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86A" w:rsidRDefault="003474F2">
      <w:pPr>
        <w:tabs>
          <w:tab w:val="left" w:pos="1985"/>
          <w:tab w:val="left" w:pos="8364"/>
        </w:tabs>
        <w:spacing w:afterLines="50" w:after="120"/>
        <w:rPr>
          <w:rFonts w:ascii="Arial" w:eastAsia="MS Mincho" w:hAnsi="Arial" w:cs="Arial"/>
          <w:b/>
          <w:sz w:val="24"/>
          <w:szCs w:val="24"/>
          <w:lang w:val="en-US" w:eastAsia="zh-CN"/>
        </w:rPr>
      </w:pPr>
      <w:bookmarkStart w:id="0" w:name="_Toc37067420"/>
      <w:bookmarkStart w:id="1" w:name="_Toc36843131"/>
      <w:bookmarkStart w:id="2" w:name="_Toc29321029"/>
      <w:bookmarkStart w:id="3" w:name="_Toc36756613"/>
      <w:bookmarkStart w:id="4" w:name="_Toc52836537"/>
      <w:bookmarkStart w:id="5" w:name="_Toc20425633"/>
      <w:bookmarkStart w:id="6" w:name="_Toc53006185"/>
      <w:bookmarkStart w:id="7" w:name="_Toc36836154"/>
      <w:bookmarkStart w:id="8" w:name="_Toc46439061"/>
      <w:bookmarkStart w:id="9" w:name="_Toc52837545"/>
      <w:bookmarkStart w:id="10" w:name="_Toc46486659"/>
      <w:bookmarkStart w:id="11" w:name="_Toc60776684"/>
      <w:bookmarkStart w:id="12" w:name="_Toc83739639"/>
      <w:bookmarkStart w:id="13" w:name="_Toc46443898"/>
      <w:r>
        <w:rPr>
          <w:rFonts w:ascii="Arial" w:eastAsia="MS Mincho" w:hAnsi="Arial" w:cs="Arial"/>
          <w:b/>
          <w:sz w:val="24"/>
          <w:szCs w:val="24"/>
          <w:lang w:eastAsia="zh-CN"/>
        </w:rPr>
        <w:t>3GPP TSG-RAN WG2 Meeting #125</w:t>
      </w:r>
      <w:r>
        <w:rPr>
          <w:rFonts w:ascii="Arial" w:eastAsia="MS Mincho" w:hAnsi="Arial" w:cs="Arial" w:hint="eastAsia"/>
          <w:b/>
          <w:sz w:val="24"/>
          <w:szCs w:val="24"/>
          <w:lang w:val="en-US" w:eastAsia="zh-CN"/>
        </w:rPr>
        <w:t>bis</w:t>
      </w:r>
      <w:r>
        <w:rPr>
          <w:rFonts w:ascii="Arial" w:eastAsia="MS Mincho" w:hAnsi="Arial" w:cs="Arial"/>
          <w:b/>
          <w:sz w:val="24"/>
          <w:szCs w:val="24"/>
          <w:lang w:eastAsia="zh-CN"/>
        </w:rPr>
        <w:t xml:space="preserve">                               </w:t>
      </w:r>
      <w:r w:rsidRPr="009862F3">
        <w:rPr>
          <w:rFonts w:ascii="Arial" w:eastAsia="MS Mincho" w:hAnsi="Arial" w:cs="Arial"/>
          <w:b/>
          <w:i/>
          <w:sz w:val="24"/>
          <w:szCs w:val="24"/>
          <w:lang w:eastAsia="zh-CN"/>
        </w:rPr>
        <w:t>R2-24</w:t>
      </w:r>
      <w:r w:rsidR="009862F3" w:rsidRPr="009862F3">
        <w:rPr>
          <w:rFonts w:ascii="Arial" w:eastAsia="MS Mincho" w:hAnsi="Arial" w:cs="Arial"/>
          <w:b/>
          <w:i/>
          <w:sz w:val="24"/>
          <w:szCs w:val="24"/>
          <w:lang w:val="en-US" w:eastAsia="zh-CN"/>
        </w:rPr>
        <w:t>03077</w:t>
      </w:r>
    </w:p>
    <w:p w:rsidR="0070586A" w:rsidRDefault="003474F2">
      <w:pPr>
        <w:tabs>
          <w:tab w:val="left" w:pos="1985"/>
          <w:tab w:val="right" w:pos="9747"/>
        </w:tabs>
        <w:spacing w:afterLines="50" w:after="120"/>
        <w:rPr>
          <w:rFonts w:ascii="Arial" w:eastAsia="MS Mincho" w:hAnsi="Arial" w:cs="Arial"/>
          <w:b/>
          <w:sz w:val="24"/>
          <w:szCs w:val="24"/>
          <w:lang w:eastAsia="zh-CN"/>
        </w:rPr>
      </w:pPr>
      <w:r>
        <w:rPr>
          <w:rFonts w:ascii="Arial" w:hAnsi="Arial" w:cs="Arial" w:hint="eastAsia"/>
          <w:b/>
          <w:bCs/>
          <w:sz w:val="24"/>
          <w:lang w:val="en-US" w:eastAsia="zh-CN"/>
        </w:rPr>
        <w:t>Changsha</w:t>
      </w:r>
      <w:r>
        <w:rPr>
          <w:rFonts w:ascii="Arial" w:hAnsi="Arial" w:cs="Arial"/>
          <w:b/>
          <w:bCs/>
          <w:sz w:val="24"/>
        </w:rPr>
        <w:t>,</w:t>
      </w:r>
      <w:r>
        <w:rPr>
          <w:rFonts w:ascii="Arial" w:hAnsi="Arial" w:cs="Arial" w:hint="eastAsia"/>
          <w:b/>
          <w:bCs/>
          <w:sz w:val="24"/>
        </w:rPr>
        <w:t xml:space="preserve"> </w:t>
      </w:r>
      <w:r>
        <w:rPr>
          <w:rFonts w:ascii="Arial" w:hAnsi="Arial" w:cs="Arial" w:hint="eastAsia"/>
          <w:b/>
          <w:bCs/>
          <w:sz w:val="24"/>
          <w:lang w:val="en-US" w:eastAsia="zh-CN"/>
        </w:rPr>
        <w:t>China</w:t>
      </w:r>
      <w:r>
        <w:rPr>
          <w:rFonts w:ascii="Arial" w:hAnsi="Arial" w:cs="Arial" w:hint="eastAsia"/>
          <w:b/>
          <w:bCs/>
          <w:sz w:val="24"/>
        </w:rPr>
        <w:t xml:space="preserve">, </w:t>
      </w:r>
      <w:r>
        <w:rPr>
          <w:rFonts w:ascii="Arial" w:hAnsi="Arial" w:cs="Arial" w:hint="eastAsia"/>
          <w:b/>
          <w:bCs/>
          <w:sz w:val="24"/>
          <w:lang w:val="en-US" w:eastAsia="zh-CN"/>
        </w:rPr>
        <w:t>April 15th</w:t>
      </w:r>
      <w:r>
        <w:rPr>
          <w:rFonts w:ascii="Arial" w:hAnsi="Arial" w:cs="Arial"/>
          <w:b/>
          <w:bCs/>
          <w:sz w:val="24"/>
        </w:rPr>
        <w:t xml:space="preserve"> - </w:t>
      </w:r>
      <w:r>
        <w:rPr>
          <w:rFonts w:ascii="Arial" w:hAnsi="Arial" w:cs="Arial" w:hint="eastAsia"/>
          <w:b/>
          <w:bCs/>
          <w:sz w:val="24"/>
          <w:lang w:val="en-US" w:eastAsia="zh-CN"/>
        </w:rPr>
        <w:t>19</w:t>
      </w:r>
      <w:r>
        <w:rPr>
          <w:rFonts w:ascii="Arial" w:hAnsi="Arial" w:cs="Arial" w:hint="eastAsia"/>
          <w:b/>
          <w:bCs/>
          <w:sz w:val="24"/>
          <w:lang w:val="en-US" w:eastAsia="zh-CN"/>
        </w:rPr>
        <w:t>th,</w:t>
      </w:r>
      <w:r>
        <w:rPr>
          <w:rFonts w:ascii="Arial" w:hAnsi="Arial" w:cs="Arial"/>
          <w:b/>
          <w:bCs/>
          <w:sz w:val="24"/>
        </w:rPr>
        <w:t xml:space="preserve"> 202</w:t>
      </w:r>
      <w:r>
        <w:rPr>
          <w:rFonts w:ascii="Arial" w:eastAsia="MS Mincho" w:hAnsi="Arial" w:cs="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586A">
        <w:tc>
          <w:tcPr>
            <w:tcW w:w="9641" w:type="dxa"/>
            <w:gridSpan w:val="9"/>
            <w:tcBorders>
              <w:top w:val="single" w:sz="4" w:space="0" w:color="auto"/>
              <w:left w:val="single" w:sz="4" w:space="0" w:color="auto"/>
              <w:right w:val="single" w:sz="4" w:space="0" w:color="auto"/>
            </w:tcBorders>
          </w:tcPr>
          <w:p w:rsidR="0070586A" w:rsidRDefault="003474F2">
            <w:pPr>
              <w:pStyle w:val="CRCoverPage"/>
              <w:spacing w:after="0"/>
              <w:jc w:val="right"/>
              <w:rPr>
                <w:i/>
              </w:rPr>
            </w:pPr>
            <w:r>
              <w:rPr>
                <w:i/>
                <w:sz w:val="14"/>
              </w:rPr>
              <w:t>CR-Form-v12.2</w:t>
            </w:r>
          </w:p>
        </w:tc>
      </w:tr>
      <w:tr w:rsidR="0070586A">
        <w:tc>
          <w:tcPr>
            <w:tcW w:w="9641" w:type="dxa"/>
            <w:gridSpan w:val="9"/>
            <w:tcBorders>
              <w:left w:val="single" w:sz="4" w:space="0" w:color="auto"/>
              <w:right w:val="single" w:sz="4" w:space="0" w:color="auto"/>
            </w:tcBorders>
          </w:tcPr>
          <w:p w:rsidR="0070586A" w:rsidRDefault="003474F2">
            <w:pPr>
              <w:pStyle w:val="CRCoverPage"/>
              <w:spacing w:after="0"/>
              <w:jc w:val="center"/>
            </w:pPr>
            <w:r>
              <w:rPr>
                <w:b/>
                <w:sz w:val="32"/>
              </w:rPr>
              <w:t>CHANGE REQUEST</w:t>
            </w:r>
          </w:p>
        </w:tc>
      </w:tr>
      <w:tr w:rsidR="0070586A">
        <w:tc>
          <w:tcPr>
            <w:tcW w:w="9641" w:type="dxa"/>
            <w:gridSpan w:val="9"/>
            <w:tcBorders>
              <w:left w:val="single" w:sz="4" w:space="0" w:color="auto"/>
              <w:right w:val="single" w:sz="4" w:space="0" w:color="auto"/>
            </w:tcBorders>
          </w:tcPr>
          <w:p w:rsidR="0070586A" w:rsidRDefault="0070586A">
            <w:pPr>
              <w:pStyle w:val="CRCoverPage"/>
              <w:spacing w:after="0"/>
              <w:rPr>
                <w:sz w:val="8"/>
                <w:szCs w:val="8"/>
              </w:rPr>
            </w:pPr>
          </w:p>
        </w:tc>
      </w:tr>
      <w:tr w:rsidR="0070586A">
        <w:tc>
          <w:tcPr>
            <w:tcW w:w="142" w:type="dxa"/>
            <w:tcBorders>
              <w:left w:val="single" w:sz="4" w:space="0" w:color="auto"/>
            </w:tcBorders>
          </w:tcPr>
          <w:p w:rsidR="0070586A" w:rsidRDefault="0070586A">
            <w:pPr>
              <w:pStyle w:val="CRCoverPage"/>
              <w:spacing w:after="0"/>
              <w:jc w:val="right"/>
            </w:pPr>
          </w:p>
        </w:tc>
        <w:tc>
          <w:tcPr>
            <w:tcW w:w="1559" w:type="dxa"/>
            <w:shd w:val="pct30" w:color="FFFF00" w:fill="auto"/>
          </w:tcPr>
          <w:p w:rsidR="0070586A" w:rsidRDefault="003474F2" w:rsidP="003157F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rsidR="0070586A" w:rsidRDefault="003474F2">
            <w:pPr>
              <w:pStyle w:val="CRCoverPage"/>
              <w:spacing w:after="0"/>
              <w:jc w:val="center"/>
            </w:pPr>
            <w:r>
              <w:rPr>
                <w:b/>
                <w:sz w:val="28"/>
              </w:rPr>
              <w:t>CR</w:t>
            </w:r>
          </w:p>
        </w:tc>
        <w:tc>
          <w:tcPr>
            <w:tcW w:w="1276" w:type="dxa"/>
            <w:shd w:val="pct30" w:color="FFFF00" w:fill="auto"/>
          </w:tcPr>
          <w:p w:rsidR="0070586A" w:rsidRDefault="009862F3" w:rsidP="009862F3">
            <w:pPr>
              <w:pStyle w:val="CRCoverPage"/>
              <w:spacing w:after="0"/>
              <w:jc w:val="center"/>
              <w:rPr>
                <w:rFonts w:eastAsia="宋体"/>
                <w:lang w:val="en-US" w:eastAsia="zh-CN"/>
              </w:rPr>
            </w:pPr>
            <w:r w:rsidRPr="009862F3">
              <w:rPr>
                <w:rFonts w:eastAsia="宋体"/>
                <w:b/>
                <w:sz w:val="28"/>
                <w:lang w:val="en-US" w:eastAsia="zh-CN"/>
              </w:rPr>
              <w:t>4699</w:t>
            </w:r>
          </w:p>
        </w:tc>
        <w:tc>
          <w:tcPr>
            <w:tcW w:w="709" w:type="dxa"/>
          </w:tcPr>
          <w:p w:rsidR="0070586A" w:rsidRDefault="003474F2">
            <w:pPr>
              <w:pStyle w:val="CRCoverPage"/>
              <w:tabs>
                <w:tab w:val="right" w:pos="625"/>
              </w:tabs>
              <w:spacing w:after="0"/>
              <w:jc w:val="center"/>
            </w:pPr>
            <w:r>
              <w:rPr>
                <w:b/>
                <w:bCs/>
                <w:sz w:val="28"/>
              </w:rPr>
              <w:t>rev</w:t>
            </w:r>
          </w:p>
        </w:tc>
        <w:tc>
          <w:tcPr>
            <w:tcW w:w="992" w:type="dxa"/>
            <w:shd w:val="pct30" w:color="FFFF00" w:fill="auto"/>
          </w:tcPr>
          <w:p w:rsidR="0070586A" w:rsidRDefault="003474F2">
            <w:pPr>
              <w:pStyle w:val="CRCoverPage"/>
              <w:spacing w:after="0"/>
              <w:jc w:val="center"/>
              <w:rPr>
                <w:b/>
              </w:rPr>
            </w:pPr>
            <w:r>
              <w:rPr>
                <w:b/>
                <w:sz w:val="28"/>
              </w:rPr>
              <w:t>-</w:t>
            </w:r>
          </w:p>
        </w:tc>
        <w:tc>
          <w:tcPr>
            <w:tcW w:w="2410" w:type="dxa"/>
          </w:tcPr>
          <w:p w:rsidR="0070586A" w:rsidRDefault="003474F2">
            <w:pPr>
              <w:pStyle w:val="CRCoverPage"/>
              <w:tabs>
                <w:tab w:val="right" w:pos="1825"/>
              </w:tabs>
              <w:spacing w:after="0"/>
              <w:jc w:val="center"/>
            </w:pPr>
            <w:r>
              <w:rPr>
                <w:b/>
                <w:sz w:val="28"/>
                <w:szCs w:val="28"/>
              </w:rPr>
              <w:t>Current version:</w:t>
            </w:r>
          </w:p>
        </w:tc>
        <w:tc>
          <w:tcPr>
            <w:tcW w:w="1701" w:type="dxa"/>
            <w:shd w:val="pct30" w:color="FFFF00" w:fill="auto"/>
          </w:tcPr>
          <w:p w:rsidR="0070586A" w:rsidRDefault="003474F2">
            <w:pPr>
              <w:pStyle w:val="CRCoverPage"/>
              <w:spacing w:after="0"/>
              <w:jc w:val="center"/>
              <w:rPr>
                <w:sz w:val="28"/>
              </w:rPr>
            </w:pPr>
            <w:r>
              <w:rPr>
                <w:b/>
                <w:sz w:val="28"/>
              </w:rPr>
              <w:t>18.</w:t>
            </w:r>
            <w:r>
              <w:rPr>
                <w:rFonts w:eastAsia="宋体" w:hint="eastAsia"/>
                <w:b/>
                <w:sz w:val="28"/>
                <w:lang w:val="en-US" w:eastAsia="zh-CN"/>
              </w:rPr>
              <w:t>1</w:t>
            </w:r>
            <w:r>
              <w:rPr>
                <w:b/>
                <w:sz w:val="28"/>
              </w:rPr>
              <w:t>.0</w:t>
            </w:r>
          </w:p>
        </w:tc>
        <w:tc>
          <w:tcPr>
            <w:tcW w:w="143" w:type="dxa"/>
            <w:tcBorders>
              <w:right w:val="single" w:sz="4" w:space="0" w:color="auto"/>
            </w:tcBorders>
          </w:tcPr>
          <w:p w:rsidR="0070586A" w:rsidRDefault="0070586A">
            <w:pPr>
              <w:pStyle w:val="CRCoverPage"/>
              <w:spacing w:after="0"/>
            </w:pPr>
          </w:p>
        </w:tc>
      </w:tr>
      <w:tr w:rsidR="0070586A">
        <w:tc>
          <w:tcPr>
            <w:tcW w:w="9641" w:type="dxa"/>
            <w:gridSpan w:val="9"/>
            <w:tcBorders>
              <w:left w:val="single" w:sz="4" w:space="0" w:color="auto"/>
              <w:right w:val="single" w:sz="4" w:space="0" w:color="auto"/>
            </w:tcBorders>
          </w:tcPr>
          <w:p w:rsidR="0070586A" w:rsidRDefault="0070586A">
            <w:pPr>
              <w:pStyle w:val="CRCoverPage"/>
              <w:spacing w:after="0"/>
            </w:pPr>
          </w:p>
        </w:tc>
      </w:tr>
      <w:tr w:rsidR="0070586A">
        <w:tc>
          <w:tcPr>
            <w:tcW w:w="9641" w:type="dxa"/>
            <w:gridSpan w:val="9"/>
            <w:tcBorders>
              <w:top w:val="single" w:sz="4" w:space="0" w:color="auto"/>
            </w:tcBorders>
          </w:tcPr>
          <w:p w:rsidR="0070586A" w:rsidRDefault="003474F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0586A">
        <w:tc>
          <w:tcPr>
            <w:tcW w:w="9641" w:type="dxa"/>
            <w:gridSpan w:val="9"/>
          </w:tcPr>
          <w:p w:rsidR="0070586A" w:rsidRDefault="0070586A">
            <w:pPr>
              <w:pStyle w:val="CRCoverPage"/>
              <w:spacing w:after="0"/>
              <w:rPr>
                <w:sz w:val="8"/>
                <w:szCs w:val="8"/>
              </w:rPr>
            </w:pPr>
          </w:p>
        </w:tc>
      </w:tr>
    </w:tbl>
    <w:p w:rsidR="0070586A" w:rsidRDefault="007058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586A">
        <w:tc>
          <w:tcPr>
            <w:tcW w:w="2835" w:type="dxa"/>
          </w:tcPr>
          <w:p w:rsidR="0070586A" w:rsidRDefault="003474F2">
            <w:pPr>
              <w:pStyle w:val="CRCoverPage"/>
              <w:tabs>
                <w:tab w:val="right" w:pos="2751"/>
              </w:tabs>
              <w:spacing w:after="0"/>
              <w:rPr>
                <w:b/>
                <w:i/>
              </w:rPr>
            </w:pPr>
            <w:r>
              <w:rPr>
                <w:b/>
                <w:i/>
              </w:rPr>
              <w:t>Proposed change affects:</w:t>
            </w:r>
          </w:p>
        </w:tc>
        <w:tc>
          <w:tcPr>
            <w:tcW w:w="1418" w:type="dxa"/>
          </w:tcPr>
          <w:p w:rsidR="0070586A" w:rsidRDefault="003474F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586A" w:rsidRDefault="0070586A">
            <w:pPr>
              <w:pStyle w:val="CRCoverPage"/>
              <w:spacing w:after="0"/>
              <w:jc w:val="center"/>
              <w:rPr>
                <w:b/>
                <w:caps/>
              </w:rPr>
            </w:pPr>
          </w:p>
        </w:tc>
        <w:tc>
          <w:tcPr>
            <w:tcW w:w="709" w:type="dxa"/>
            <w:tcBorders>
              <w:left w:val="single" w:sz="4" w:space="0" w:color="auto"/>
            </w:tcBorders>
          </w:tcPr>
          <w:p w:rsidR="0070586A" w:rsidRDefault="003474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586A" w:rsidRDefault="003474F2">
            <w:pPr>
              <w:pStyle w:val="CRCoverPage"/>
              <w:spacing w:after="0"/>
              <w:jc w:val="center"/>
              <w:rPr>
                <w:b/>
                <w:caps/>
              </w:rPr>
            </w:pPr>
            <w:r>
              <w:rPr>
                <w:b/>
                <w:caps/>
              </w:rPr>
              <w:t>X</w:t>
            </w:r>
          </w:p>
        </w:tc>
        <w:tc>
          <w:tcPr>
            <w:tcW w:w="2126" w:type="dxa"/>
          </w:tcPr>
          <w:p w:rsidR="0070586A" w:rsidRDefault="003474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586A" w:rsidRDefault="009862F3">
            <w:pPr>
              <w:pStyle w:val="CRCoverPage"/>
              <w:spacing w:after="0"/>
              <w:jc w:val="center"/>
              <w:rPr>
                <w:b/>
                <w:caps/>
              </w:rPr>
            </w:pPr>
            <w:r>
              <w:rPr>
                <w:b/>
                <w:caps/>
              </w:rPr>
              <w:t>X</w:t>
            </w:r>
          </w:p>
        </w:tc>
        <w:tc>
          <w:tcPr>
            <w:tcW w:w="1418" w:type="dxa"/>
            <w:tcBorders>
              <w:left w:val="nil"/>
            </w:tcBorders>
          </w:tcPr>
          <w:p w:rsidR="0070586A" w:rsidRDefault="003474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586A" w:rsidRDefault="0070586A">
            <w:pPr>
              <w:pStyle w:val="CRCoverPage"/>
              <w:spacing w:after="0"/>
              <w:jc w:val="center"/>
              <w:rPr>
                <w:b/>
                <w:bCs/>
                <w:caps/>
              </w:rPr>
            </w:pPr>
          </w:p>
        </w:tc>
      </w:tr>
    </w:tbl>
    <w:p w:rsidR="0070586A" w:rsidRDefault="007058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586A">
        <w:tc>
          <w:tcPr>
            <w:tcW w:w="9640" w:type="dxa"/>
            <w:gridSpan w:val="11"/>
          </w:tcPr>
          <w:p w:rsidR="0070586A" w:rsidRDefault="0070586A">
            <w:pPr>
              <w:pStyle w:val="CRCoverPage"/>
              <w:spacing w:after="0"/>
              <w:rPr>
                <w:sz w:val="8"/>
                <w:szCs w:val="8"/>
              </w:rPr>
            </w:pPr>
          </w:p>
        </w:tc>
      </w:tr>
      <w:tr w:rsidR="0070586A">
        <w:tc>
          <w:tcPr>
            <w:tcW w:w="1843" w:type="dxa"/>
            <w:tcBorders>
              <w:top w:val="single" w:sz="4" w:space="0" w:color="auto"/>
              <w:left w:val="single" w:sz="4" w:space="0" w:color="auto"/>
            </w:tcBorders>
          </w:tcPr>
          <w:p w:rsidR="0070586A" w:rsidRDefault="003474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586A" w:rsidRDefault="003474F2">
            <w:pPr>
              <w:pStyle w:val="CRCoverPage"/>
              <w:spacing w:after="0"/>
              <w:ind w:left="100"/>
            </w:pPr>
            <w:r>
              <w:t xml:space="preserve">Correction on the </w:t>
            </w:r>
            <w:r>
              <w:rPr>
                <w:rFonts w:eastAsia="宋体" w:hint="eastAsia"/>
                <w:lang w:val="en-US" w:eastAsia="zh-CN"/>
              </w:rPr>
              <w:t>target cell information</w:t>
            </w:r>
            <w:r>
              <w:t xml:space="preserve"> in </w:t>
            </w:r>
            <w:r>
              <w:rPr>
                <w:rFonts w:eastAsia="宋体" w:hint="eastAsia"/>
                <w:lang w:val="en-US" w:eastAsia="zh-CN"/>
              </w:rPr>
              <w:t>intra-RAT SHR</w:t>
            </w:r>
          </w:p>
        </w:tc>
      </w:tr>
      <w:tr w:rsidR="0070586A">
        <w:tc>
          <w:tcPr>
            <w:tcW w:w="1843" w:type="dxa"/>
            <w:tcBorders>
              <w:left w:val="single" w:sz="4" w:space="0" w:color="auto"/>
            </w:tcBorders>
          </w:tcPr>
          <w:p w:rsidR="0070586A" w:rsidRDefault="0070586A">
            <w:pPr>
              <w:pStyle w:val="CRCoverPage"/>
              <w:spacing w:after="0"/>
              <w:rPr>
                <w:b/>
                <w:i/>
                <w:sz w:val="8"/>
                <w:szCs w:val="8"/>
              </w:rPr>
            </w:pPr>
          </w:p>
        </w:tc>
        <w:tc>
          <w:tcPr>
            <w:tcW w:w="7797" w:type="dxa"/>
            <w:gridSpan w:val="10"/>
            <w:tcBorders>
              <w:right w:val="single" w:sz="4" w:space="0" w:color="auto"/>
            </w:tcBorders>
          </w:tcPr>
          <w:p w:rsidR="0070586A" w:rsidRDefault="0070586A">
            <w:pPr>
              <w:pStyle w:val="CRCoverPage"/>
              <w:spacing w:after="0"/>
              <w:rPr>
                <w:sz w:val="8"/>
                <w:szCs w:val="8"/>
              </w:rPr>
            </w:pPr>
          </w:p>
        </w:tc>
      </w:tr>
      <w:tr w:rsidR="0070586A">
        <w:tc>
          <w:tcPr>
            <w:tcW w:w="1843" w:type="dxa"/>
            <w:tcBorders>
              <w:left w:val="single" w:sz="4" w:space="0" w:color="auto"/>
            </w:tcBorders>
          </w:tcPr>
          <w:p w:rsidR="0070586A" w:rsidRDefault="003474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586A" w:rsidRDefault="003474F2">
            <w:pPr>
              <w:pStyle w:val="CRCoverPage"/>
              <w:spacing w:after="0"/>
              <w:ind w:left="100"/>
            </w:pPr>
            <w:r>
              <w:t xml:space="preserve">ZTE Corporation, </w:t>
            </w:r>
            <w:proofErr w:type="spellStart"/>
            <w:r>
              <w:t>Sanechips</w:t>
            </w:r>
            <w:proofErr w:type="spellEnd"/>
          </w:p>
        </w:tc>
      </w:tr>
      <w:tr w:rsidR="0070586A">
        <w:tc>
          <w:tcPr>
            <w:tcW w:w="1843" w:type="dxa"/>
            <w:tcBorders>
              <w:left w:val="single" w:sz="4" w:space="0" w:color="auto"/>
            </w:tcBorders>
          </w:tcPr>
          <w:p w:rsidR="0070586A" w:rsidRDefault="003474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586A" w:rsidRDefault="003474F2">
            <w:pPr>
              <w:pStyle w:val="CRCoverPage"/>
              <w:spacing w:after="0"/>
              <w:ind w:left="100"/>
            </w:pPr>
            <w:r>
              <w:t>R</w:t>
            </w:r>
            <w:r>
              <w:rPr>
                <w:rFonts w:eastAsia="宋体" w:hint="eastAsia"/>
                <w:lang w:val="en-US" w:eastAsia="zh-CN"/>
              </w:rPr>
              <w:t>AN</w:t>
            </w:r>
            <w:r>
              <w:t>2</w:t>
            </w:r>
          </w:p>
        </w:tc>
      </w:tr>
      <w:tr w:rsidR="0070586A">
        <w:tc>
          <w:tcPr>
            <w:tcW w:w="1843" w:type="dxa"/>
            <w:tcBorders>
              <w:left w:val="single" w:sz="4" w:space="0" w:color="auto"/>
            </w:tcBorders>
          </w:tcPr>
          <w:p w:rsidR="0070586A" w:rsidRDefault="0070586A">
            <w:pPr>
              <w:pStyle w:val="CRCoverPage"/>
              <w:spacing w:after="0"/>
              <w:rPr>
                <w:b/>
                <w:i/>
                <w:sz w:val="8"/>
                <w:szCs w:val="8"/>
              </w:rPr>
            </w:pPr>
          </w:p>
        </w:tc>
        <w:tc>
          <w:tcPr>
            <w:tcW w:w="7797" w:type="dxa"/>
            <w:gridSpan w:val="10"/>
            <w:tcBorders>
              <w:right w:val="single" w:sz="4" w:space="0" w:color="auto"/>
            </w:tcBorders>
          </w:tcPr>
          <w:p w:rsidR="0070586A" w:rsidRDefault="0070586A">
            <w:pPr>
              <w:pStyle w:val="CRCoverPage"/>
              <w:spacing w:after="0"/>
              <w:rPr>
                <w:sz w:val="8"/>
                <w:szCs w:val="8"/>
              </w:rPr>
            </w:pPr>
          </w:p>
        </w:tc>
      </w:tr>
      <w:tr w:rsidR="0070586A">
        <w:tc>
          <w:tcPr>
            <w:tcW w:w="1843" w:type="dxa"/>
            <w:tcBorders>
              <w:left w:val="single" w:sz="4" w:space="0" w:color="auto"/>
            </w:tcBorders>
          </w:tcPr>
          <w:p w:rsidR="0070586A" w:rsidRDefault="003474F2">
            <w:pPr>
              <w:pStyle w:val="CRCoverPage"/>
              <w:tabs>
                <w:tab w:val="right" w:pos="1759"/>
              </w:tabs>
              <w:spacing w:after="0"/>
              <w:rPr>
                <w:b/>
                <w:i/>
              </w:rPr>
            </w:pPr>
            <w:r>
              <w:rPr>
                <w:b/>
                <w:i/>
              </w:rPr>
              <w:t>Work item code:</w:t>
            </w:r>
          </w:p>
        </w:tc>
        <w:tc>
          <w:tcPr>
            <w:tcW w:w="3686" w:type="dxa"/>
            <w:gridSpan w:val="5"/>
            <w:shd w:val="pct30" w:color="FFFF00" w:fill="auto"/>
          </w:tcPr>
          <w:p w:rsidR="0070586A" w:rsidRDefault="003474F2">
            <w:pPr>
              <w:pStyle w:val="CRCoverPage"/>
              <w:spacing w:after="0"/>
              <w:ind w:left="100"/>
            </w:pPr>
            <w:r>
              <w:t>NR_ENDC_SON_MDT_enh2-Core</w:t>
            </w:r>
          </w:p>
        </w:tc>
        <w:tc>
          <w:tcPr>
            <w:tcW w:w="567" w:type="dxa"/>
            <w:tcBorders>
              <w:left w:val="nil"/>
            </w:tcBorders>
          </w:tcPr>
          <w:p w:rsidR="0070586A" w:rsidRDefault="0070586A">
            <w:pPr>
              <w:pStyle w:val="CRCoverPage"/>
              <w:spacing w:after="0"/>
              <w:ind w:right="100"/>
            </w:pPr>
          </w:p>
        </w:tc>
        <w:tc>
          <w:tcPr>
            <w:tcW w:w="1417" w:type="dxa"/>
            <w:gridSpan w:val="3"/>
            <w:tcBorders>
              <w:left w:val="nil"/>
            </w:tcBorders>
          </w:tcPr>
          <w:p w:rsidR="0070586A" w:rsidRDefault="003474F2">
            <w:pPr>
              <w:pStyle w:val="CRCoverPage"/>
              <w:spacing w:after="0"/>
              <w:jc w:val="right"/>
            </w:pPr>
            <w:r>
              <w:rPr>
                <w:b/>
                <w:i/>
              </w:rPr>
              <w:t>Date:</w:t>
            </w:r>
          </w:p>
        </w:tc>
        <w:tc>
          <w:tcPr>
            <w:tcW w:w="2127" w:type="dxa"/>
            <w:tcBorders>
              <w:right w:val="single" w:sz="4" w:space="0" w:color="auto"/>
            </w:tcBorders>
            <w:shd w:val="pct30" w:color="FFFF00" w:fill="auto"/>
          </w:tcPr>
          <w:p w:rsidR="0070586A" w:rsidRDefault="003474F2">
            <w:pPr>
              <w:pStyle w:val="CRCoverPage"/>
              <w:spacing w:after="0"/>
              <w:ind w:left="100"/>
              <w:rPr>
                <w:rFonts w:eastAsia="宋体"/>
                <w:lang w:val="en-US" w:eastAsia="zh-CN"/>
              </w:rPr>
            </w:pPr>
            <w:r>
              <w:t>2024-0</w:t>
            </w:r>
            <w:r>
              <w:rPr>
                <w:rFonts w:eastAsia="宋体" w:hint="eastAsia"/>
                <w:lang w:val="en-US" w:eastAsia="zh-CN"/>
              </w:rPr>
              <w:t>4</w:t>
            </w:r>
            <w:r>
              <w:t>-</w:t>
            </w:r>
            <w:r>
              <w:rPr>
                <w:rFonts w:eastAsia="宋体" w:hint="eastAsia"/>
                <w:lang w:val="en-US" w:eastAsia="zh-CN"/>
              </w:rPr>
              <w:t>01</w:t>
            </w:r>
          </w:p>
        </w:tc>
      </w:tr>
      <w:tr w:rsidR="0070586A">
        <w:tc>
          <w:tcPr>
            <w:tcW w:w="1843" w:type="dxa"/>
            <w:tcBorders>
              <w:left w:val="single" w:sz="4" w:space="0" w:color="auto"/>
            </w:tcBorders>
          </w:tcPr>
          <w:p w:rsidR="0070586A" w:rsidRDefault="0070586A">
            <w:pPr>
              <w:pStyle w:val="CRCoverPage"/>
              <w:spacing w:after="0"/>
              <w:rPr>
                <w:b/>
                <w:i/>
                <w:sz w:val="8"/>
                <w:szCs w:val="8"/>
              </w:rPr>
            </w:pPr>
          </w:p>
        </w:tc>
        <w:tc>
          <w:tcPr>
            <w:tcW w:w="1986" w:type="dxa"/>
            <w:gridSpan w:val="4"/>
          </w:tcPr>
          <w:p w:rsidR="0070586A" w:rsidRDefault="0070586A">
            <w:pPr>
              <w:pStyle w:val="CRCoverPage"/>
              <w:spacing w:after="0"/>
              <w:rPr>
                <w:sz w:val="8"/>
                <w:szCs w:val="8"/>
              </w:rPr>
            </w:pPr>
          </w:p>
        </w:tc>
        <w:tc>
          <w:tcPr>
            <w:tcW w:w="2267" w:type="dxa"/>
            <w:gridSpan w:val="2"/>
          </w:tcPr>
          <w:p w:rsidR="0070586A" w:rsidRDefault="0070586A">
            <w:pPr>
              <w:pStyle w:val="CRCoverPage"/>
              <w:spacing w:after="0"/>
              <w:rPr>
                <w:sz w:val="8"/>
                <w:szCs w:val="8"/>
              </w:rPr>
            </w:pPr>
          </w:p>
        </w:tc>
        <w:tc>
          <w:tcPr>
            <w:tcW w:w="1417" w:type="dxa"/>
            <w:gridSpan w:val="3"/>
          </w:tcPr>
          <w:p w:rsidR="0070586A" w:rsidRDefault="0070586A">
            <w:pPr>
              <w:pStyle w:val="CRCoverPage"/>
              <w:spacing w:after="0"/>
              <w:rPr>
                <w:sz w:val="8"/>
                <w:szCs w:val="8"/>
              </w:rPr>
            </w:pPr>
          </w:p>
        </w:tc>
        <w:tc>
          <w:tcPr>
            <w:tcW w:w="2127" w:type="dxa"/>
            <w:tcBorders>
              <w:right w:val="single" w:sz="4" w:space="0" w:color="auto"/>
            </w:tcBorders>
          </w:tcPr>
          <w:p w:rsidR="0070586A" w:rsidRDefault="0070586A">
            <w:pPr>
              <w:pStyle w:val="CRCoverPage"/>
              <w:spacing w:after="0"/>
              <w:rPr>
                <w:sz w:val="8"/>
                <w:szCs w:val="8"/>
              </w:rPr>
            </w:pPr>
          </w:p>
        </w:tc>
      </w:tr>
      <w:tr w:rsidR="0070586A">
        <w:trPr>
          <w:cantSplit/>
        </w:trPr>
        <w:tc>
          <w:tcPr>
            <w:tcW w:w="1843" w:type="dxa"/>
            <w:tcBorders>
              <w:left w:val="single" w:sz="4" w:space="0" w:color="auto"/>
            </w:tcBorders>
          </w:tcPr>
          <w:p w:rsidR="0070586A" w:rsidRDefault="003474F2">
            <w:pPr>
              <w:pStyle w:val="CRCoverPage"/>
              <w:tabs>
                <w:tab w:val="right" w:pos="1759"/>
              </w:tabs>
              <w:spacing w:after="0"/>
              <w:rPr>
                <w:b/>
                <w:i/>
              </w:rPr>
            </w:pPr>
            <w:r>
              <w:rPr>
                <w:b/>
                <w:i/>
              </w:rPr>
              <w:t>Category:</w:t>
            </w:r>
          </w:p>
        </w:tc>
        <w:tc>
          <w:tcPr>
            <w:tcW w:w="851" w:type="dxa"/>
            <w:shd w:val="pct30" w:color="FFFF00" w:fill="auto"/>
          </w:tcPr>
          <w:p w:rsidR="0070586A" w:rsidRDefault="003474F2">
            <w:pPr>
              <w:pStyle w:val="CRCoverPage"/>
              <w:spacing w:after="0"/>
              <w:ind w:left="100" w:right="-609"/>
              <w:rPr>
                <w:b/>
              </w:rPr>
            </w:pPr>
            <w:r>
              <w:t>A</w:t>
            </w:r>
          </w:p>
        </w:tc>
        <w:tc>
          <w:tcPr>
            <w:tcW w:w="3402" w:type="dxa"/>
            <w:gridSpan w:val="5"/>
            <w:tcBorders>
              <w:left w:val="nil"/>
            </w:tcBorders>
          </w:tcPr>
          <w:p w:rsidR="0070586A" w:rsidRDefault="0070586A">
            <w:pPr>
              <w:pStyle w:val="CRCoverPage"/>
              <w:spacing w:after="0"/>
            </w:pPr>
          </w:p>
        </w:tc>
        <w:tc>
          <w:tcPr>
            <w:tcW w:w="1417" w:type="dxa"/>
            <w:gridSpan w:val="3"/>
            <w:tcBorders>
              <w:left w:val="nil"/>
            </w:tcBorders>
          </w:tcPr>
          <w:p w:rsidR="0070586A" w:rsidRDefault="003474F2">
            <w:pPr>
              <w:pStyle w:val="CRCoverPage"/>
              <w:spacing w:after="0"/>
              <w:jc w:val="right"/>
              <w:rPr>
                <w:b/>
                <w:i/>
              </w:rPr>
            </w:pPr>
            <w:r>
              <w:rPr>
                <w:b/>
                <w:i/>
              </w:rPr>
              <w:t>Release:</w:t>
            </w:r>
          </w:p>
        </w:tc>
        <w:tc>
          <w:tcPr>
            <w:tcW w:w="2127" w:type="dxa"/>
            <w:tcBorders>
              <w:right w:val="single" w:sz="4" w:space="0" w:color="auto"/>
            </w:tcBorders>
            <w:shd w:val="pct30" w:color="FFFF00" w:fill="auto"/>
          </w:tcPr>
          <w:p w:rsidR="0070586A" w:rsidRDefault="003474F2">
            <w:pPr>
              <w:pStyle w:val="CRCoverPage"/>
              <w:spacing w:after="0"/>
              <w:ind w:left="100"/>
            </w:pPr>
            <w:r>
              <w:t>Rel-18</w:t>
            </w:r>
          </w:p>
        </w:tc>
      </w:tr>
      <w:tr w:rsidR="0070586A">
        <w:tc>
          <w:tcPr>
            <w:tcW w:w="1843" w:type="dxa"/>
            <w:tcBorders>
              <w:left w:val="single" w:sz="4" w:space="0" w:color="auto"/>
              <w:bottom w:val="single" w:sz="4" w:space="0" w:color="auto"/>
            </w:tcBorders>
          </w:tcPr>
          <w:p w:rsidR="0070586A" w:rsidRDefault="0070586A">
            <w:pPr>
              <w:pStyle w:val="CRCoverPage"/>
              <w:spacing w:after="0"/>
              <w:rPr>
                <w:b/>
                <w:i/>
              </w:rPr>
            </w:pPr>
          </w:p>
        </w:tc>
        <w:tc>
          <w:tcPr>
            <w:tcW w:w="4677" w:type="dxa"/>
            <w:gridSpan w:val="8"/>
            <w:tcBorders>
              <w:bottom w:val="single" w:sz="4" w:space="0" w:color="auto"/>
            </w:tcBorders>
          </w:tcPr>
          <w:p w:rsidR="0070586A" w:rsidRDefault="003474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586A" w:rsidRDefault="003474F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0586A" w:rsidRDefault="003474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0586A">
        <w:tc>
          <w:tcPr>
            <w:tcW w:w="1843" w:type="dxa"/>
          </w:tcPr>
          <w:p w:rsidR="0070586A" w:rsidRDefault="0070586A">
            <w:pPr>
              <w:pStyle w:val="CRCoverPage"/>
              <w:spacing w:after="0"/>
              <w:rPr>
                <w:b/>
                <w:i/>
                <w:sz w:val="8"/>
                <w:szCs w:val="8"/>
              </w:rPr>
            </w:pPr>
          </w:p>
        </w:tc>
        <w:tc>
          <w:tcPr>
            <w:tcW w:w="7797" w:type="dxa"/>
            <w:gridSpan w:val="10"/>
          </w:tcPr>
          <w:p w:rsidR="0070586A" w:rsidRDefault="0070586A">
            <w:pPr>
              <w:pStyle w:val="CRCoverPage"/>
              <w:spacing w:after="0"/>
              <w:rPr>
                <w:sz w:val="8"/>
                <w:szCs w:val="8"/>
              </w:rPr>
            </w:pPr>
          </w:p>
        </w:tc>
      </w:tr>
      <w:tr w:rsidR="0070586A">
        <w:tc>
          <w:tcPr>
            <w:tcW w:w="2694" w:type="dxa"/>
            <w:gridSpan w:val="2"/>
            <w:tcBorders>
              <w:top w:val="single" w:sz="4" w:space="0" w:color="auto"/>
              <w:left w:val="single" w:sz="4" w:space="0" w:color="auto"/>
            </w:tcBorders>
          </w:tcPr>
          <w:p w:rsidR="0070586A" w:rsidRDefault="003474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0AE9" w:rsidRDefault="009F0AE9" w:rsidP="009F0AE9">
            <w:pPr>
              <w:pStyle w:val="CRCoverPage"/>
              <w:numPr>
                <w:ilvl w:val="0"/>
                <w:numId w:val="5"/>
              </w:numPr>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9F0AE9" w:rsidRDefault="009F0AE9" w:rsidP="009F0AE9">
            <w:pPr>
              <w:pStyle w:val="CRCoverPage"/>
              <w:numPr>
                <w:ilvl w:val="0"/>
                <w:numId w:val="5"/>
              </w:numPr>
              <w:spacing w:after="0" w:line="240" w:lineRule="auto"/>
              <w:ind w:left="100"/>
            </w:pPr>
          </w:p>
          <w:p w:rsidR="009F0AE9" w:rsidRDefault="009F0AE9" w:rsidP="009F0AE9">
            <w:pPr>
              <w:pStyle w:val="CRCoverPage"/>
              <w:spacing w:after="0"/>
              <w:ind w:left="100"/>
            </w:pPr>
            <w:r>
              <w:rPr>
                <w:rFonts w:hint="eastAsia"/>
                <w:lang w:val="en-US" w:eastAsia="zh-CN"/>
              </w:rPr>
              <w:t>For intra-RAT SHR, the same issue exists, therefore it is suggested to adopted the same behavior for intra-RAT SHR where UE provide PCI and frequency of NR target cell in intra-RAT SHR when there is not available NR target CGI.</w:t>
            </w:r>
          </w:p>
          <w:p w:rsidR="0070586A" w:rsidRDefault="0070586A">
            <w:pPr>
              <w:pStyle w:val="CRCoverPage"/>
              <w:numPr>
                <w:ilvl w:val="0"/>
                <w:numId w:val="5"/>
              </w:numPr>
              <w:spacing w:after="0"/>
              <w:ind w:left="100"/>
            </w:pPr>
          </w:p>
        </w:tc>
      </w:tr>
      <w:tr w:rsidR="0070586A">
        <w:tc>
          <w:tcPr>
            <w:tcW w:w="2694" w:type="dxa"/>
            <w:gridSpan w:val="2"/>
            <w:tcBorders>
              <w:left w:val="single" w:sz="4" w:space="0" w:color="auto"/>
            </w:tcBorders>
          </w:tcPr>
          <w:p w:rsidR="0070586A" w:rsidRDefault="0070586A">
            <w:pPr>
              <w:pStyle w:val="CRCoverPage"/>
              <w:spacing w:after="0"/>
              <w:rPr>
                <w:b/>
                <w:i/>
                <w:sz w:val="8"/>
                <w:szCs w:val="8"/>
              </w:rPr>
            </w:pPr>
          </w:p>
        </w:tc>
        <w:tc>
          <w:tcPr>
            <w:tcW w:w="6946" w:type="dxa"/>
            <w:gridSpan w:val="9"/>
            <w:tcBorders>
              <w:right w:val="single" w:sz="4" w:space="0" w:color="auto"/>
            </w:tcBorders>
          </w:tcPr>
          <w:p w:rsidR="0070586A" w:rsidRDefault="0070586A">
            <w:pPr>
              <w:pStyle w:val="CRCoverPage"/>
              <w:spacing w:after="0"/>
              <w:rPr>
                <w:sz w:val="8"/>
                <w:szCs w:val="8"/>
              </w:rPr>
            </w:pPr>
          </w:p>
        </w:tc>
      </w:tr>
      <w:tr w:rsidR="0070586A">
        <w:tc>
          <w:tcPr>
            <w:tcW w:w="2694" w:type="dxa"/>
            <w:gridSpan w:val="2"/>
            <w:tcBorders>
              <w:left w:val="single" w:sz="4" w:space="0" w:color="auto"/>
            </w:tcBorders>
          </w:tcPr>
          <w:p w:rsidR="0070586A" w:rsidRDefault="003474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0586A" w:rsidRDefault="003474F2">
            <w:pPr>
              <w:pStyle w:val="CRCoverPage"/>
              <w:spacing w:after="0"/>
              <w:ind w:left="100"/>
            </w:pPr>
            <w:r>
              <w:rPr>
                <w:rFonts w:hint="eastAsia"/>
                <w:lang w:val="en-US" w:eastAsia="zh-CN"/>
              </w:rPr>
              <w:t>UE includes PCI and frequency of NR target cell in intra-RAT SHR when there is not available NR target CGI.</w:t>
            </w:r>
          </w:p>
          <w:p w:rsidR="0070586A" w:rsidRDefault="003474F2">
            <w:pPr>
              <w:pStyle w:val="CRCoverPage"/>
              <w:spacing w:after="0"/>
              <w:ind w:left="100"/>
              <w:rPr>
                <w:b/>
                <w:bCs/>
                <w:u w:val="single"/>
              </w:rPr>
            </w:pPr>
            <w:r>
              <w:rPr>
                <w:b/>
                <w:bCs/>
                <w:u w:val="single"/>
              </w:rPr>
              <w:t>Impact analysis</w:t>
            </w:r>
          </w:p>
          <w:p w:rsidR="0070586A" w:rsidRDefault="0070586A">
            <w:pPr>
              <w:pStyle w:val="CRCoverPage"/>
              <w:spacing w:after="0"/>
              <w:ind w:left="100"/>
            </w:pPr>
          </w:p>
          <w:p w:rsidR="0070586A" w:rsidRDefault="003474F2">
            <w:pPr>
              <w:pStyle w:val="CRCoverPage"/>
              <w:spacing w:after="0"/>
              <w:ind w:left="100"/>
              <w:rPr>
                <w:b/>
                <w:bCs/>
                <w:u w:val="single"/>
              </w:rPr>
            </w:pPr>
            <w:r>
              <w:rPr>
                <w:b/>
                <w:bCs/>
                <w:u w:val="single"/>
              </w:rPr>
              <w:t>Impacted functionality:</w:t>
            </w:r>
          </w:p>
          <w:p w:rsidR="0070586A" w:rsidRDefault="003474F2">
            <w:pPr>
              <w:pStyle w:val="CRCoverPage"/>
              <w:spacing w:after="0"/>
              <w:ind w:left="100"/>
              <w:rPr>
                <w:rFonts w:eastAsia="宋体"/>
                <w:lang w:val="en-US" w:eastAsia="zh-CN"/>
              </w:rPr>
            </w:pPr>
            <w:proofErr w:type="spellStart"/>
            <w:r>
              <w:t>SuccessHO</w:t>
            </w:r>
            <w:proofErr w:type="spellEnd"/>
            <w:r>
              <w:t>-Report</w:t>
            </w:r>
          </w:p>
          <w:p w:rsidR="0070586A" w:rsidRDefault="0070586A">
            <w:pPr>
              <w:pStyle w:val="CRCoverPage"/>
              <w:spacing w:after="0"/>
              <w:ind w:left="100"/>
            </w:pPr>
          </w:p>
          <w:p w:rsidR="0070586A" w:rsidRDefault="003474F2">
            <w:pPr>
              <w:pStyle w:val="CRCoverPage"/>
              <w:spacing w:after="0"/>
              <w:ind w:left="100"/>
              <w:rPr>
                <w:b/>
                <w:bCs/>
                <w:u w:val="single"/>
              </w:rPr>
            </w:pPr>
            <w:r>
              <w:rPr>
                <w:b/>
                <w:bCs/>
                <w:u w:val="single"/>
              </w:rPr>
              <w:t>Inter-operability analysis:</w:t>
            </w:r>
          </w:p>
          <w:p w:rsidR="0070586A" w:rsidRDefault="003474F2">
            <w:pPr>
              <w:pStyle w:val="CRCoverPage"/>
              <w:spacing w:after="0"/>
              <w:ind w:left="100"/>
            </w:pPr>
            <w:r>
              <w:t xml:space="preserve">If the change is implemented by the UE, </w:t>
            </w:r>
            <w:r>
              <w:t xml:space="preserve">and not by the NW, </w:t>
            </w:r>
            <w:r w:rsidR="009F0AE9">
              <w:t xml:space="preserve">the NW will use the wrong target </w:t>
            </w:r>
            <w:proofErr w:type="spellStart"/>
            <w:r w:rsidR="009F0AE9">
              <w:t>PCell</w:t>
            </w:r>
            <w:proofErr w:type="spellEnd"/>
            <w:r w:rsidR="009F0AE9">
              <w:t xml:space="preserve"> identify for MRO.</w:t>
            </w:r>
          </w:p>
          <w:p w:rsidR="0070586A" w:rsidRDefault="0070586A">
            <w:pPr>
              <w:pStyle w:val="CRCoverPage"/>
              <w:spacing w:after="0"/>
              <w:ind w:left="100"/>
            </w:pPr>
          </w:p>
          <w:p w:rsidR="0070586A" w:rsidRDefault="003474F2" w:rsidP="009F0AE9">
            <w:pPr>
              <w:pStyle w:val="CRCoverPage"/>
              <w:spacing w:after="0"/>
              <w:ind w:left="100"/>
            </w:pPr>
            <w:r>
              <w:t xml:space="preserve">If the change is implemented by the NW, and not by the UE, </w:t>
            </w:r>
            <w:r w:rsidR="009F0AE9">
              <w:t xml:space="preserve">the NW will use the wrong target </w:t>
            </w:r>
            <w:proofErr w:type="spellStart"/>
            <w:r w:rsidR="009F0AE9">
              <w:t>PCell</w:t>
            </w:r>
            <w:proofErr w:type="spellEnd"/>
            <w:r w:rsidR="009F0AE9">
              <w:t xml:space="preserve"> identify for MRO</w:t>
            </w:r>
            <w:r w:rsidR="009F0AE9">
              <w:t>.</w:t>
            </w:r>
          </w:p>
        </w:tc>
      </w:tr>
      <w:tr w:rsidR="0070586A">
        <w:tc>
          <w:tcPr>
            <w:tcW w:w="2694" w:type="dxa"/>
            <w:gridSpan w:val="2"/>
            <w:tcBorders>
              <w:left w:val="single" w:sz="4" w:space="0" w:color="auto"/>
            </w:tcBorders>
          </w:tcPr>
          <w:p w:rsidR="0070586A" w:rsidRDefault="0070586A">
            <w:pPr>
              <w:pStyle w:val="CRCoverPage"/>
              <w:spacing w:after="0"/>
              <w:rPr>
                <w:b/>
                <w:i/>
                <w:sz w:val="8"/>
                <w:szCs w:val="8"/>
              </w:rPr>
            </w:pPr>
          </w:p>
        </w:tc>
        <w:tc>
          <w:tcPr>
            <w:tcW w:w="6946" w:type="dxa"/>
            <w:gridSpan w:val="9"/>
            <w:tcBorders>
              <w:right w:val="single" w:sz="4" w:space="0" w:color="auto"/>
            </w:tcBorders>
          </w:tcPr>
          <w:p w:rsidR="0070586A" w:rsidRDefault="0070586A">
            <w:pPr>
              <w:pStyle w:val="CRCoverPage"/>
              <w:spacing w:after="0"/>
              <w:rPr>
                <w:sz w:val="8"/>
                <w:szCs w:val="8"/>
              </w:rPr>
            </w:pPr>
          </w:p>
        </w:tc>
      </w:tr>
      <w:tr w:rsidR="0070586A">
        <w:tc>
          <w:tcPr>
            <w:tcW w:w="2694" w:type="dxa"/>
            <w:gridSpan w:val="2"/>
            <w:tcBorders>
              <w:left w:val="single" w:sz="4" w:space="0" w:color="auto"/>
              <w:bottom w:val="single" w:sz="4" w:space="0" w:color="auto"/>
            </w:tcBorders>
          </w:tcPr>
          <w:p w:rsidR="0070586A" w:rsidRDefault="003474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586A" w:rsidRDefault="003474F2">
            <w:pPr>
              <w:pStyle w:val="CRCoverPage"/>
              <w:spacing w:after="0"/>
            </w:pPr>
            <w:r>
              <w:t xml:space="preserve">The </w:t>
            </w:r>
            <w:r>
              <w:rPr>
                <w:rFonts w:hint="eastAsia"/>
                <w:lang w:val="en-US" w:eastAsia="zh-CN"/>
              </w:rPr>
              <w:t>intra-RAT SHR</w:t>
            </w:r>
            <w:r>
              <w:t xml:space="preserve"> might not be </w:t>
            </w:r>
            <w:r>
              <w:rPr>
                <w:rFonts w:eastAsia="宋体" w:hint="eastAsia"/>
                <w:lang w:val="en-US" w:eastAsia="zh-CN"/>
              </w:rPr>
              <w:t xml:space="preserve">able to obtain </w:t>
            </w:r>
            <w:proofErr w:type="spellStart"/>
            <w:r>
              <w:rPr>
                <w:rFonts w:eastAsia="宋体" w:hint="eastAsia"/>
                <w:lang w:val="en-US" w:eastAsia="zh-CN"/>
              </w:rPr>
              <w:t>targetPCellID</w:t>
            </w:r>
            <w:proofErr w:type="spellEnd"/>
            <w:r>
              <w:rPr>
                <w:rFonts w:eastAsia="宋体" w:hint="eastAsia"/>
                <w:lang w:val="en-US" w:eastAsia="zh-CN"/>
              </w:rPr>
              <w:t xml:space="preserve"> information</w:t>
            </w:r>
            <w:r>
              <w:t xml:space="preserve">. </w:t>
            </w:r>
          </w:p>
        </w:tc>
      </w:tr>
      <w:tr w:rsidR="0070586A">
        <w:tc>
          <w:tcPr>
            <w:tcW w:w="2694" w:type="dxa"/>
            <w:gridSpan w:val="2"/>
          </w:tcPr>
          <w:p w:rsidR="0070586A" w:rsidRDefault="0070586A">
            <w:pPr>
              <w:pStyle w:val="CRCoverPage"/>
              <w:spacing w:after="0"/>
              <w:rPr>
                <w:b/>
                <w:i/>
                <w:sz w:val="8"/>
                <w:szCs w:val="8"/>
              </w:rPr>
            </w:pPr>
          </w:p>
        </w:tc>
        <w:tc>
          <w:tcPr>
            <w:tcW w:w="6946" w:type="dxa"/>
            <w:gridSpan w:val="9"/>
          </w:tcPr>
          <w:p w:rsidR="0070586A" w:rsidRDefault="0070586A">
            <w:pPr>
              <w:pStyle w:val="CRCoverPage"/>
              <w:spacing w:after="0"/>
              <w:rPr>
                <w:sz w:val="8"/>
                <w:szCs w:val="8"/>
              </w:rPr>
            </w:pPr>
          </w:p>
        </w:tc>
      </w:tr>
      <w:tr w:rsidR="0070586A">
        <w:tc>
          <w:tcPr>
            <w:tcW w:w="2694" w:type="dxa"/>
            <w:gridSpan w:val="2"/>
            <w:tcBorders>
              <w:top w:val="single" w:sz="4" w:space="0" w:color="auto"/>
              <w:left w:val="single" w:sz="4" w:space="0" w:color="auto"/>
            </w:tcBorders>
          </w:tcPr>
          <w:p w:rsidR="0070586A" w:rsidRDefault="003474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586A" w:rsidRDefault="003474F2">
            <w:pPr>
              <w:pStyle w:val="CRCoverPage"/>
              <w:spacing w:after="0"/>
              <w:ind w:left="100"/>
            </w:pPr>
            <w:r>
              <w:t>5.7.10.</w:t>
            </w:r>
            <w:r>
              <w:rPr>
                <w:rFonts w:eastAsia="宋体" w:hint="eastAsia"/>
                <w:lang w:val="en-US" w:eastAsia="zh-CN"/>
              </w:rPr>
              <w:t xml:space="preserve">6, 6.2.2 </w:t>
            </w:r>
          </w:p>
        </w:tc>
      </w:tr>
      <w:tr w:rsidR="0070586A">
        <w:tc>
          <w:tcPr>
            <w:tcW w:w="2694" w:type="dxa"/>
            <w:gridSpan w:val="2"/>
            <w:tcBorders>
              <w:left w:val="single" w:sz="4" w:space="0" w:color="auto"/>
            </w:tcBorders>
          </w:tcPr>
          <w:p w:rsidR="0070586A" w:rsidRDefault="0070586A">
            <w:pPr>
              <w:pStyle w:val="CRCoverPage"/>
              <w:spacing w:after="0"/>
              <w:rPr>
                <w:b/>
                <w:i/>
                <w:sz w:val="8"/>
                <w:szCs w:val="8"/>
              </w:rPr>
            </w:pPr>
          </w:p>
        </w:tc>
        <w:tc>
          <w:tcPr>
            <w:tcW w:w="6946" w:type="dxa"/>
            <w:gridSpan w:val="9"/>
            <w:tcBorders>
              <w:right w:val="single" w:sz="4" w:space="0" w:color="auto"/>
            </w:tcBorders>
          </w:tcPr>
          <w:p w:rsidR="0070586A" w:rsidRDefault="0070586A">
            <w:pPr>
              <w:pStyle w:val="CRCoverPage"/>
              <w:spacing w:after="0"/>
              <w:rPr>
                <w:sz w:val="8"/>
                <w:szCs w:val="8"/>
              </w:rPr>
            </w:pPr>
          </w:p>
        </w:tc>
      </w:tr>
      <w:tr w:rsidR="0070586A">
        <w:tc>
          <w:tcPr>
            <w:tcW w:w="2694" w:type="dxa"/>
            <w:gridSpan w:val="2"/>
            <w:tcBorders>
              <w:left w:val="single" w:sz="4" w:space="0" w:color="auto"/>
            </w:tcBorders>
          </w:tcPr>
          <w:p w:rsidR="0070586A" w:rsidRDefault="007058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586A" w:rsidRDefault="003474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586A" w:rsidRDefault="003474F2">
            <w:pPr>
              <w:pStyle w:val="CRCoverPage"/>
              <w:spacing w:after="0"/>
              <w:jc w:val="center"/>
              <w:rPr>
                <w:b/>
                <w:caps/>
              </w:rPr>
            </w:pPr>
            <w:r>
              <w:rPr>
                <w:b/>
                <w:caps/>
              </w:rPr>
              <w:t>N</w:t>
            </w:r>
          </w:p>
        </w:tc>
        <w:tc>
          <w:tcPr>
            <w:tcW w:w="2977" w:type="dxa"/>
            <w:gridSpan w:val="4"/>
          </w:tcPr>
          <w:p w:rsidR="0070586A" w:rsidRDefault="0070586A">
            <w:pPr>
              <w:pStyle w:val="CRCoverPage"/>
              <w:tabs>
                <w:tab w:val="right" w:pos="2893"/>
              </w:tabs>
              <w:spacing w:after="0"/>
            </w:pPr>
          </w:p>
        </w:tc>
        <w:tc>
          <w:tcPr>
            <w:tcW w:w="3401" w:type="dxa"/>
            <w:gridSpan w:val="3"/>
            <w:tcBorders>
              <w:right w:val="single" w:sz="4" w:space="0" w:color="auto"/>
            </w:tcBorders>
            <w:shd w:val="clear" w:color="FFFF00" w:fill="auto"/>
          </w:tcPr>
          <w:p w:rsidR="0070586A" w:rsidRDefault="0070586A">
            <w:pPr>
              <w:pStyle w:val="CRCoverPage"/>
              <w:spacing w:after="0"/>
              <w:ind w:left="99"/>
            </w:pPr>
          </w:p>
        </w:tc>
      </w:tr>
      <w:tr w:rsidR="0070586A">
        <w:tc>
          <w:tcPr>
            <w:tcW w:w="2694" w:type="dxa"/>
            <w:gridSpan w:val="2"/>
            <w:tcBorders>
              <w:left w:val="single" w:sz="4" w:space="0" w:color="auto"/>
            </w:tcBorders>
          </w:tcPr>
          <w:p w:rsidR="0070586A" w:rsidRDefault="003474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586A" w:rsidRDefault="00705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86A" w:rsidRDefault="003474F2">
            <w:pPr>
              <w:pStyle w:val="CRCoverPage"/>
              <w:spacing w:after="0"/>
              <w:jc w:val="center"/>
              <w:rPr>
                <w:b/>
                <w:caps/>
              </w:rPr>
            </w:pPr>
            <w:r>
              <w:rPr>
                <w:b/>
                <w:caps/>
              </w:rPr>
              <w:t>X</w:t>
            </w:r>
          </w:p>
        </w:tc>
        <w:tc>
          <w:tcPr>
            <w:tcW w:w="2977" w:type="dxa"/>
            <w:gridSpan w:val="4"/>
          </w:tcPr>
          <w:p w:rsidR="0070586A" w:rsidRDefault="003474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586A" w:rsidRDefault="003474F2">
            <w:pPr>
              <w:pStyle w:val="CRCoverPage"/>
              <w:spacing w:after="0"/>
              <w:ind w:left="99"/>
            </w:pPr>
            <w:r>
              <w:t xml:space="preserve">TS/TR </w:t>
            </w:r>
            <w:r>
              <w:rPr>
                <w:rFonts w:eastAsia="等线"/>
                <w:lang w:eastAsia="zh-CN"/>
              </w:rPr>
              <w:t>…</w:t>
            </w:r>
            <w:r>
              <w:t xml:space="preserve">CR … </w:t>
            </w:r>
          </w:p>
        </w:tc>
      </w:tr>
      <w:tr w:rsidR="0070586A">
        <w:tc>
          <w:tcPr>
            <w:tcW w:w="2694" w:type="dxa"/>
            <w:gridSpan w:val="2"/>
            <w:tcBorders>
              <w:left w:val="single" w:sz="4" w:space="0" w:color="auto"/>
            </w:tcBorders>
          </w:tcPr>
          <w:p w:rsidR="0070586A" w:rsidRDefault="003474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586A" w:rsidRDefault="00705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86A" w:rsidRDefault="003474F2">
            <w:pPr>
              <w:pStyle w:val="CRCoverPage"/>
              <w:spacing w:after="0"/>
              <w:jc w:val="center"/>
              <w:rPr>
                <w:b/>
                <w:caps/>
              </w:rPr>
            </w:pPr>
            <w:r>
              <w:rPr>
                <w:b/>
                <w:caps/>
              </w:rPr>
              <w:t>X</w:t>
            </w:r>
          </w:p>
        </w:tc>
        <w:tc>
          <w:tcPr>
            <w:tcW w:w="2977" w:type="dxa"/>
            <w:gridSpan w:val="4"/>
          </w:tcPr>
          <w:p w:rsidR="0070586A" w:rsidRDefault="003474F2">
            <w:pPr>
              <w:pStyle w:val="CRCoverPage"/>
              <w:spacing w:after="0"/>
            </w:pPr>
            <w:r>
              <w:t xml:space="preserve"> Test specifications</w:t>
            </w:r>
          </w:p>
        </w:tc>
        <w:tc>
          <w:tcPr>
            <w:tcW w:w="3401" w:type="dxa"/>
            <w:gridSpan w:val="3"/>
            <w:tcBorders>
              <w:right w:val="single" w:sz="4" w:space="0" w:color="auto"/>
            </w:tcBorders>
            <w:shd w:val="pct30" w:color="FFFF00" w:fill="auto"/>
          </w:tcPr>
          <w:p w:rsidR="0070586A" w:rsidRDefault="003474F2">
            <w:pPr>
              <w:pStyle w:val="CRCoverPage"/>
              <w:spacing w:after="0"/>
              <w:ind w:left="99"/>
            </w:pPr>
            <w:r>
              <w:t xml:space="preserve">TS/TR ... CR ... </w:t>
            </w:r>
          </w:p>
        </w:tc>
      </w:tr>
      <w:tr w:rsidR="0070586A">
        <w:tc>
          <w:tcPr>
            <w:tcW w:w="2694" w:type="dxa"/>
            <w:gridSpan w:val="2"/>
            <w:tcBorders>
              <w:left w:val="single" w:sz="4" w:space="0" w:color="auto"/>
            </w:tcBorders>
          </w:tcPr>
          <w:p w:rsidR="0070586A" w:rsidRDefault="003474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586A" w:rsidRDefault="00705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86A" w:rsidRDefault="003474F2">
            <w:pPr>
              <w:pStyle w:val="CRCoverPage"/>
              <w:spacing w:after="0"/>
              <w:jc w:val="center"/>
              <w:rPr>
                <w:b/>
                <w:caps/>
              </w:rPr>
            </w:pPr>
            <w:r>
              <w:rPr>
                <w:b/>
                <w:caps/>
              </w:rPr>
              <w:t>X</w:t>
            </w:r>
          </w:p>
        </w:tc>
        <w:tc>
          <w:tcPr>
            <w:tcW w:w="2977" w:type="dxa"/>
            <w:gridSpan w:val="4"/>
          </w:tcPr>
          <w:p w:rsidR="0070586A" w:rsidRDefault="003474F2">
            <w:pPr>
              <w:pStyle w:val="CRCoverPage"/>
              <w:spacing w:after="0"/>
            </w:pPr>
            <w:r>
              <w:t xml:space="preserve"> O&amp;M Specifications</w:t>
            </w:r>
          </w:p>
        </w:tc>
        <w:tc>
          <w:tcPr>
            <w:tcW w:w="3401" w:type="dxa"/>
            <w:gridSpan w:val="3"/>
            <w:tcBorders>
              <w:right w:val="single" w:sz="4" w:space="0" w:color="auto"/>
            </w:tcBorders>
            <w:shd w:val="pct30" w:color="FFFF00" w:fill="auto"/>
          </w:tcPr>
          <w:p w:rsidR="0070586A" w:rsidRDefault="003474F2">
            <w:pPr>
              <w:pStyle w:val="CRCoverPage"/>
              <w:spacing w:after="0"/>
              <w:ind w:left="99"/>
            </w:pPr>
            <w:r>
              <w:t xml:space="preserve">TS/TR ... CR ... </w:t>
            </w:r>
          </w:p>
        </w:tc>
      </w:tr>
      <w:tr w:rsidR="0070586A">
        <w:tc>
          <w:tcPr>
            <w:tcW w:w="2694" w:type="dxa"/>
            <w:gridSpan w:val="2"/>
            <w:tcBorders>
              <w:left w:val="single" w:sz="4" w:space="0" w:color="auto"/>
            </w:tcBorders>
          </w:tcPr>
          <w:p w:rsidR="0070586A" w:rsidRDefault="0070586A">
            <w:pPr>
              <w:pStyle w:val="CRCoverPage"/>
              <w:spacing w:after="0"/>
              <w:rPr>
                <w:b/>
                <w:i/>
              </w:rPr>
            </w:pPr>
          </w:p>
        </w:tc>
        <w:tc>
          <w:tcPr>
            <w:tcW w:w="6946" w:type="dxa"/>
            <w:gridSpan w:val="9"/>
            <w:tcBorders>
              <w:right w:val="single" w:sz="4" w:space="0" w:color="auto"/>
            </w:tcBorders>
          </w:tcPr>
          <w:p w:rsidR="0070586A" w:rsidRDefault="0070586A">
            <w:pPr>
              <w:pStyle w:val="CRCoverPage"/>
              <w:spacing w:after="0"/>
            </w:pPr>
          </w:p>
        </w:tc>
      </w:tr>
      <w:tr w:rsidR="0070586A">
        <w:tc>
          <w:tcPr>
            <w:tcW w:w="2694" w:type="dxa"/>
            <w:gridSpan w:val="2"/>
            <w:tcBorders>
              <w:left w:val="single" w:sz="4" w:space="0" w:color="auto"/>
              <w:bottom w:val="single" w:sz="4" w:space="0" w:color="auto"/>
            </w:tcBorders>
          </w:tcPr>
          <w:p w:rsidR="0070586A" w:rsidRDefault="003474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586A" w:rsidRDefault="0070586A">
            <w:pPr>
              <w:pStyle w:val="CRCoverPage"/>
              <w:spacing w:after="0"/>
              <w:ind w:left="100"/>
            </w:pPr>
          </w:p>
        </w:tc>
      </w:tr>
      <w:tr w:rsidR="0070586A">
        <w:tc>
          <w:tcPr>
            <w:tcW w:w="2694" w:type="dxa"/>
            <w:gridSpan w:val="2"/>
            <w:tcBorders>
              <w:top w:val="single" w:sz="4" w:space="0" w:color="auto"/>
              <w:bottom w:val="single" w:sz="4" w:space="0" w:color="auto"/>
            </w:tcBorders>
          </w:tcPr>
          <w:p w:rsidR="0070586A" w:rsidRDefault="007058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586A" w:rsidRDefault="0070586A">
            <w:pPr>
              <w:pStyle w:val="CRCoverPage"/>
              <w:spacing w:after="0"/>
              <w:ind w:left="100"/>
              <w:rPr>
                <w:sz w:val="8"/>
                <w:szCs w:val="8"/>
              </w:rPr>
            </w:pPr>
          </w:p>
        </w:tc>
      </w:tr>
      <w:tr w:rsidR="0070586A">
        <w:tc>
          <w:tcPr>
            <w:tcW w:w="2694" w:type="dxa"/>
            <w:gridSpan w:val="2"/>
            <w:tcBorders>
              <w:top w:val="single" w:sz="4" w:space="0" w:color="auto"/>
              <w:left w:val="single" w:sz="4" w:space="0" w:color="auto"/>
              <w:bottom w:val="single" w:sz="4" w:space="0" w:color="auto"/>
            </w:tcBorders>
          </w:tcPr>
          <w:p w:rsidR="0070586A" w:rsidRDefault="003474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586A" w:rsidRDefault="0070586A">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70586A" w:rsidRDefault="003474F2">
      <w:pPr>
        <w:pStyle w:val="Heading4"/>
      </w:pPr>
      <w:bookmarkStart w:id="14" w:name="_Toc162894392"/>
      <w:bookmarkStart w:id="15" w:name="_Toc156130010"/>
      <w:r>
        <w:t>5.7.10.6</w:t>
      </w:r>
      <w:r>
        <w:tab/>
        <w:t>Actions for the successful handover report determination</w:t>
      </w:r>
      <w:bookmarkEnd w:id="14"/>
    </w:p>
    <w:p w:rsidR="0070586A" w:rsidRDefault="003474F2">
      <w:r>
        <w:t xml:space="preserve">The UE shall for the </w:t>
      </w:r>
      <w:proofErr w:type="spellStart"/>
      <w:r>
        <w:t>PCell</w:t>
      </w:r>
      <w:proofErr w:type="spellEnd"/>
      <w:r>
        <w:t>:</w:t>
      </w:r>
    </w:p>
    <w:p w:rsidR="0070586A" w:rsidRDefault="003474F2">
      <w:pPr>
        <w:pStyle w:val="B1"/>
      </w:pPr>
      <w:r>
        <w:t>1&gt;</w:t>
      </w:r>
      <w:r>
        <w:tab/>
      </w:r>
      <w:r>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Pr>
          <w:i/>
        </w:rPr>
        <w:t>RRCReconfiguration</w:t>
      </w:r>
      <w:proofErr w:type="spellEnd"/>
      <w:r>
        <w:t xml:space="preserve"> me</w:t>
      </w:r>
      <w:r>
        <w:t xml:space="preserv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70586A" w:rsidRDefault="003474F2">
      <w:pPr>
        <w:pStyle w:val="B1"/>
      </w:pPr>
      <w:r>
        <w:t>1&gt;</w:t>
      </w:r>
      <w:r>
        <w:tab/>
        <w:t>if the procedure is triggered due to successful completion of recon</w:t>
      </w:r>
      <w:r>
        <w:t xml:space="preserve">figuration with sync,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w:t>
      </w:r>
      <w:r>
        <w:t xml:space="preserv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70586A" w:rsidRDefault="003474F2">
      <w:pPr>
        <w:pStyle w:val="B1"/>
      </w:pPr>
      <w:r>
        <w:t>1&gt;</w:t>
      </w:r>
      <w:r>
        <w:tab/>
        <w:t xml:space="preserve">if the procedure is triggered due to successful completion of reconfiguration with sync, and if </w:t>
      </w:r>
      <w:r>
        <w:t>the T312 associated to the measurement identity of the target cell was running at the time of initiating the execution of the reconfiguration with sync procedure and if the ratio between the value of the elapsed time of the timer T312 and the configured va</w:t>
      </w:r>
      <w:r>
        <w:t xml:space="preserve">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w:t>
      </w:r>
      <w:r>
        <w:t>g the last reconfiguration with sync; or</w:t>
      </w:r>
    </w:p>
    <w:p w:rsidR="0070586A" w:rsidRDefault="003474F2">
      <w:pPr>
        <w:pStyle w:val="B1"/>
      </w:pPr>
      <w:r>
        <w:t>1&gt;</w:t>
      </w:r>
      <w:r>
        <w:tab/>
        <w:t xml:space="preserve">if the procedure is triggered due to successful completion of reconfiguration with sync, and 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w:t>
      </w:r>
      <w:r>
        <w:t xml:space="preserve">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 or:</w:t>
      </w:r>
    </w:p>
    <w:p w:rsidR="0070586A" w:rsidRDefault="003474F2">
      <w:pPr>
        <w:pStyle w:val="B1"/>
      </w:pPr>
      <w:r>
        <w:t>1&gt;</w:t>
      </w:r>
      <w:r>
        <w:tab/>
        <w:t>if the procedure is triggered due to successful completion of Mobility from NR to E-</w:t>
      </w:r>
      <w:r>
        <w:t>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p>
    <w:p w:rsidR="0070586A" w:rsidRDefault="003474F2">
      <w:pPr>
        <w:pStyle w:val="B1"/>
      </w:pPr>
      <w:r>
        <w:t>1&gt;</w:t>
      </w:r>
      <w:r>
        <w:tab/>
        <w:t>if the procedure is triggered due to successful completion of Mobility from NR to E-UTRA, and if the T312</w:t>
      </w:r>
      <w:r>
        <w:t xml:space="preserve"> associated to the measurement identity of the target cell was running at the time of initiating the execution of the Mobility from NR to E-UTRA and if the ratio between the value of the elapsed time of the timer T312 and the configured value of the timer </w:t>
      </w:r>
      <w:r>
        <w:t xml:space="preserve">T312, configured while the UE was connected to the source </w:t>
      </w:r>
      <w:proofErr w:type="spellStart"/>
      <w:r>
        <w:t>PCell</w:t>
      </w:r>
      <w:proofErr w:type="spellEnd"/>
      <w:r>
        <w:t xml:space="preserve"> before executing 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w:t>
      </w:r>
      <w:r>
        <w:t>ity from NR to E-UTRA:</w:t>
      </w:r>
    </w:p>
    <w:p w:rsidR="0070586A" w:rsidRDefault="003474F2">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70586A" w:rsidRDefault="003474F2">
      <w:pPr>
        <w:pStyle w:val="B3"/>
      </w:pPr>
      <w:r>
        <w:t>3&gt;</w:t>
      </w:r>
      <w:r>
        <w:tab/>
        <w:t xml:space="preserve">clear the information included in </w:t>
      </w:r>
      <w:proofErr w:type="spellStart"/>
      <w:r>
        <w:rPr>
          <w:i/>
        </w:rPr>
        <w:t>VarSuccessHO</w:t>
      </w:r>
      <w:proofErr w:type="spellEnd"/>
      <w:r>
        <w:rPr>
          <w:i/>
        </w:rPr>
        <w:t>-Report</w:t>
      </w:r>
      <w:r>
        <w:t>, if any;</w:t>
      </w:r>
    </w:p>
    <w:p w:rsidR="0070586A" w:rsidRDefault="003474F2">
      <w:pPr>
        <w:pStyle w:val="B3"/>
      </w:pPr>
      <w:r>
        <w:rPr>
          <w:lang w:eastAsia="zh-CN"/>
        </w:rPr>
        <w:t>3&gt;</w:t>
      </w:r>
      <w:r>
        <w:rPr>
          <w:lang w:eastAsia="zh-CN"/>
        </w:rPr>
        <w:tab/>
        <w:t>if the UE is not in SNPN access mod</w:t>
      </w:r>
      <w:r>
        <w:rPr>
          <w:lang w:eastAsia="zh-CN"/>
        </w:rPr>
        <w:t xml:space="preserve">e, </w:t>
      </w:r>
      <w:r>
        <w:t xml:space="preserve">set the </w:t>
      </w:r>
      <w:proofErr w:type="spellStart"/>
      <w:r>
        <w:rPr>
          <w:i/>
        </w:rPr>
        <w:t>plmn-IdentityList</w:t>
      </w:r>
      <w:proofErr w:type="spellEnd"/>
      <w:r>
        <w:rPr>
          <w:i/>
        </w:rPr>
        <w:t xml:space="preserve"> </w:t>
      </w:r>
      <w:r>
        <w:t>to include the list of EPLMNs stored by the UE (i.e., includes the RPLMN);</w:t>
      </w:r>
    </w:p>
    <w:p w:rsidR="0070586A" w:rsidRDefault="003474F2">
      <w:pPr>
        <w:pStyle w:val="B3"/>
        <w:rPr>
          <w:lang w:eastAsia="zh-CN"/>
        </w:rPr>
      </w:pPr>
      <w:r>
        <w:rPr>
          <w:lang w:eastAsia="zh-CN"/>
        </w:rPr>
        <w:lastRenderedPageBreak/>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 list of equivalent SNPNs stored by the UE (i.e., includes the registe</w:t>
      </w:r>
      <w:r>
        <w:t>red SNPN identity), if available;</w:t>
      </w:r>
    </w:p>
    <w:p w:rsidR="0070586A" w:rsidRDefault="003474F2">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70586A" w:rsidRDefault="003474F2">
      <w:pPr>
        <w:pStyle w:val="B3"/>
        <w:rPr>
          <w:iCs/>
          <w:lang w:eastAsia="sv-SE"/>
        </w:rPr>
      </w:pPr>
      <w:r>
        <w:t>3&gt;</w:t>
      </w:r>
      <w:r>
        <w:tab/>
        <w:t xml:space="preserve">if the procedure is triggered due to successful completion of reconfiguration with sync, for the source </w:t>
      </w:r>
      <w:proofErr w:type="spellStart"/>
      <w:r>
        <w:t>PCell</w:t>
      </w:r>
      <w:proofErr w:type="spellEnd"/>
      <w:r>
        <w:t xml:space="preserve"> </w:t>
      </w:r>
      <w:r>
        <w:rPr>
          <w:lang w:eastAsia="en-GB"/>
        </w:rPr>
        <w:t xml:space="preserve">in which the last </w:t>
      </w:r>
      <w:proofErr w:type="spellStart"/>
      <w:r>
        <w:rPr>
          <w:i/>
          <w:lang w:eastAsia="en-GB"/>
        </w:rPr>
        <w:t>RRCReconfigur</w:t>
      </w:r>
      <w:r>
        <w:rPr>
          <w:i/>
          <w:lang w:eastAsia="en-GB"/>
        </w:rPr>
        <w:t>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rsidR="0070586A" w:rsidRDefault="003474F2">
      <w:pPr>
        <w:pStyle w:val="B3"/>
        <w:rPr>
          <w:iCs/>
        </w:rPr>
      </w:pPr>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w:t>
      </w:r>
      <w:r>
        <w:t xml:space="preserve">NR to E-UTRA </w:t>
      </w:r>
      <w:r>
        <w:rPr>
          <w:iCs/>
          <w:lang w:eastAsia="sv-SE"/>
        </w:rPr>
        <w:t>was applied:</w:t>
      </w:r>
    </w:p>
    <w:p w:rsidR="0070586A" w:rsidRDefault="003474F2">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70586A" w:rsidRDefault="003474F2">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to include the cell level RSRP, RSRQ and the available S</w:t>
      </w:r>
      <w:r>
        <w:t xml:space="preserve">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up to the mom</w:t>
      </w:r>
      <w:r>
        <w:rPr>
          <w:rFonts w:eastAsia="宋体"/>
          <w:lang w:eastAsia="zh-CN"/>
        </w:rPr>
        <w:t xml:space="preserve">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70586A" w:rsidRDefault="003474F2">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u</w:t>
      </w:r>
      <w:r>
        <w:rPr>
          <w:rFonts w:eastAsia="宋体"/>
          <w:lang w:eastAsia="zh-CN"/>
        </w:rPr>
        <w:t xml:space="preserve">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70586A" w:rsidRDefault="003474F2">
      <w:pPr>
        <w:pStyle w:val="B4"/>
      </w:pPr>
      <w:r>
        <w:t>4&gt;</w:t>
      </w:r>
      <w:r>
        <w:tab/>
        <w:t>if the last executed handover was a DAPS handover and if an RLF occurred at the</w:t>
      </w:r>
      <w:r>
        <w:t xml:space="preserve"> source </w:t>
      </w:r>
      <w:proofErr w:type="spellStart"/>
      <w:r>
        <w:t>PCell</w:t>
      </w:r>
      <w:proofErr w:type="spellEnd"/>
      <w:r>
        <w:t xml:space="preserve"> during the DAPS handover while T304 was running:</w:t>
      </w:r>
    </w:p>
    <w:p w:rsidR="0070586A" w:rsidRDefault="003474F2">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70586A" w:rsidRDefault="003474F2">
      <w:pPr>
        <w:pStyle w:val="B3"/>
      </w:pPr>
      <w:r>
        <w:t>3&gt;</w:t>
      </w:r>
      <w:r>
        <w:tab/>
        <w:t xml:space="preserve">if the procedure is triggered due to successful completion of reconfiguration with sync, for the target </w:t>
      </w:r>
      <w:proofErr w:type="spellStart"/>
      <w:r>
        <w:t>PCell</w:t>
      </w:r>
      <w:proofErr w:type="spellEnd"/>
      <w:r>
        <w:t xml:space="preserve"> indicated in the last </w:t>
      </w:r>
      <w:r>
        <w:t>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70586A" w:rsidRDefault="003474F2">
      <w:pPr>
        <w:pStyle w:val="B4"/>
      </w:pPr>
      <w:r>
        <w:t>4&gt;</w:t>
      </w:r>
      <w:r>
        <w:tab/>
      </w:r>
      <w:ins w:id="16" w:author="ZTE" w:date="2024-04-03T09:25:00Z">
        <w:r>
          <w:rPr>
            <w:rFonts w:eastAsia="宋体" w:hint="eastAsia"/>
            <w:lang w:val="en-US" w:eastAsia="zh-CN"/>
          </w:rPr>
          <w:t xml:space="preserve">if the global cell identity of target </w:t>
        </w:r>
        <w:proofErr w:type="spellStart"/>
        <w:r>
          <w:rPr>
            <w:rFonts w:eastAsia="宋体" w:hint="eastAsia"/>
            <w:lang w:val="en-US" w:eastAsia="zh-CN"/>
          </w:rPr>
          <w:t>PCell</w:t>
        </w:r>
        <w:proofErr w:type="spellEnd"/>
        <w:r>
          <w:rPr>
            <w:rFonts w:eastAsia="宋体" w:hint="eastAsia"/>
            <w:lang w:val="en-US" w:eastAsia="zh-CN"/>
          </w:rPr>
          <w:t xml:space="preserve"> is available:</w:t>
        </w:r>
      </w:ins>
    </w:p>
    <w:p w:rsidR="0070586A" w:rsidRDefault="003474F2">
      <w:pPr>
        <w:pStyle w:val="B5"/>
      </w:pPr>
      <w:ins w:id="17" w:author="ZTE" w:date="2024-04-03T09:25:00Z">
        <w:r>
          <w:rPr>
            <w:rFonts w:eastAsia="宋体" w:hint="eastAsia"/>
            <w:lang w:val="en-US" w:eastAsia="zh-CN"/>
          </w:rPr>
          <w:t xml:space="preserve">5&gt; </w:t>
        </w:r>
      </w:ins>
      <w:r>
        <w:t xml:space="preserve">set the </w:t>
      </w:r>
      <w:proofErr w:type="spellStart"/>
      <w:r>
        <w:rPr>
          <w:i/>
          <w:iCs/>
        </w:rPr>
        <w:t>targetPCellID</w:t>
      </w:r>
      <w:proofErr w:type="spellEnd"/>
      <w:r>
        <w:t xml:space="preserve"> in </w:t>
      </w:r>
      <w:proofErr w:type="spellStart"/>
      <w:r>
        <w:rPr>
          <w:i/>
        </w:rPr>
        <w:t>targetCellInfo</w:t>
      </w:r>
      <w:proofErr w:type="spellEnd"/>
      <w:r>
        <w:t xml:space="preserve"> to the global cell identity and tracking area code, if available, of the target </w:t>
      </w:r>
      <w:proofErr w:type="spellStart"/>
      <w:r>
        <w:t>PC</w:t>
      </w:r>
      <w:r>
        <w:t>ell</w:t>
      </w:r>
      <w:proofErr w:type="spellEnd"/>
      <w:r>
        <w:t>;</w:t>
      </w:r>
    </w:p>
    <w:p w:rsidR="0070586A" w:rsidRDefault="003474F2">
      <w:pPr>
        <w:pStyle w:val="B4"/>
        <w:rPr>
          <w:ins w:id="18" w:author="ZTE" w:date="2024-04-03T09:26:00Z"/>
          <w:lang w:val="en-US" w:eastAsia="zh-CN"/>
        </w:rPr>
      </w:pPr>
      <w:ins w:id="19" w:author="ZTE" w:date="2024-04-03T09:26:00Z">
        <w:r>
          <w:rPr>
            <w:rFonts w:hint="eastAsia"/>
            <w:lang w:val="en-US" w:eastAsia="zh-CN"/>
          </w:rPr>
          <w:t>4&gt; else:</w:t>
        </w:r>
      </w:ins>
    </w:p>
    <w:p w:rsidR="0070586A" w:rsidRDefault="003474F2">
      <w:pPr>
        <w:pStyle w:val="B5"/>
        <w:rPr>
          <w:ins w:id="20" w:author="ZTE" w:date="2024-04-03T09:26:00Z"/>
          <w:lang w:val="en-US" w:eastAsia="zh-CN"/>
        </w:rPr>
      </w:pPr>
      <w:ins w:id="21" w:author="ZTE" w:date="2024-04-03T09:26:00Z">
        <w:r>
          <w:rPr>
            <w:rFonts w:hint="eastAsia"/>
            <w:lang w:val="en-US" w:eastAsia="zh-CN"/>
          </w:rPr>
          <w:t xml:space="preserve">5&gt; set the </w:t>
        </w:r>
        <w:proofErr w:type="spellStart"/>
        <w:r w:rsidRPr="009F0AE9">
          <w:rPr>
            <w:rFonts w:hint="eastAsia"/>
            <w:i/>
            <w:lang w:val="en-US" w:eastAsia="zh-CN"/>
          </w:rPr>
          <w:t>targetCell</w:t>
        </w:r>
        <w:proofErr w:type="spellEnd"/>
        <w:r w:rsidRPr="009F0AE9">
          <w:rPr>
            <w:rFonts w:hint="eastAsia"/>
            <w:i/>
            <w:lang w:val="en-US" w:eastAsia="zh-CN"/>
          </w:rPr>
          <w:t>-PCI-ARFCN</w:t>
        </w:r>
        <w:r>
          <w:rPr>
            <w:rFonts w:hint="eastAsia"/>
            <w:lang w:val="en-US" w:eastAsia="zh-CN"/>
          </w:rPr>
          <w:t xml:space="preserve"> to the physical cell identity and carrier frequency of the target </w:t>
        </w:r>
        <w:proofErr w:type="spellStart"/>
        <w:r>
          <w:rPr>
            <w:rFonts w:hint="eastAsia"/>
            <w:lang w:val="en-US" w:eastAsia="zh-CN"/>
          </w:rPr>
          <w:t>PCell</w:t>
        </w:r>
        <w:proofErr w:type="spellEnd"/>
        <w:r>
          <w:rPr>
            <w:rFonts w:hint="eastAsia"/>
            <w:lang w:val="en-US" w:eastAsia="zh-CN"/>
          </w:rPr>
          <w:t>;</w:t>
        </w:r>
      </w:ins>
    </w:p>
    <w:p w:rsidR="0070586A" w:rsidRDefault="003474F2">
      <w:pPr>
        <w:pStyle w:val="NO"/>
        <w:rPr>
          <w:ins w:id="22" w:author="ZTE" w:date="2024-04-03T09:26:00Z"/>
          <w:lang w:val="en-US" w:eastAsia="zh-CN"/>
        </w:rPr>
      </w:pPr>
      <w:ins w:id="23" w:author="ZTE" w:date="2024-04-03T09:26:00Z">
        <w:r>
          <w:rPr>
            <w:rFonts w:hint="eastAsia"/>
            <w:lang w:val="en-US" w:eastAsia="zh-CN"/>
          </w:rPr>
          <w:t xml:space="preserve">NOTE X: It is left to UE implementation to set the </w:t>
        </w:r>
        <w:proofErr w:type="spellStart"/>
        <w:r>
          <w:rPr>
            <w:i/>
            <w:iCs/>
            <w:lang w:val="en-US" w:eastAsia="zh-CN"/>
          </w:rPr>
          <w:t>targetPCellID</w:t>
        </w:r>
        <w:proofErr w:type="spellEnd"/>
        <w:r>
          <w:rPr>
            <w:rFonts w:hint="eastAsia"/>
            <w:lang w:val="en-US" w:eastAsia="zh-CN"/>
          </w:rPr>
          <w:t xml:space="preserve"> when </w:t>
        </w:r>
        <w:proofErr w:type="spellStart"/>
        <w:r>
          <w:rPr>
            <w:i/>
            <w:iCs/>
            <w:lang w:val="en-US" w:eastAsia="zh-CN"/>
          </w:rPr>
          <w:t>targetCell</w:t>
        </w:r>
        <w:proofErr w:type="spellEnd"/>
        <w:r>
          <w:rPr>
            <w:i/>
            <w:iCs/>
            <w:lang w:val="en-US" w:eastAsia="zh-CN"/>
          </w:rPr>
          <w:t>-PCI-ARFCN</w:t>
        </w:r>
        <w:r>
          <w:rPr>
            <w:rFonts w:hint="eastAsia"/>
            <w:lang w:val="en-US" w:eastAsia="zh-CN"/>
          </w:rPr>
          <w:t xml:space="preserve"> is included.</w:t>
        </w:r>
      </w:ins>
    </w:p>
    <w:p w:rsidR="0070586A" w:rsidRDefault="003474F2">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70586A" w:rsidRDefault="003474F2">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w:t>
      </w:r>
      <w:r>
        <w:rPr>
          <w:i/>
        </w:rPr>
        <w:t>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70586A" w:rsidRDefault="003474F2">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w:t>
      </w:r>
      <w:r>
        <w:rPr>
          <w:i/>
          <w:lang w:eastAsia="sv-SE"/>
        </w:rPr>
        <w:t>c</w:t>
      </w:r>
      <w:proofErr w:type="spellEnd"/>
      <w:r>
        <w:t xml:space="preserve"> was included in the stored </w:t>
      </w:r>
      <w:proofErr w:type="spellStart"/>
      <w:r>
        <w:rPr>
          <w:i/>
        </w:rPr>
        <w:t>condRRCReconfig</w:t>
      </w:r>
      <w:proofErr w:type="spellEnd"/>
      <w:r>
        <w:t>:</w:t>
      </w:r>
    </w:p>
    <w:p w:rsidR="0070586A" w:rsidRDefault="003474F2">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lastRenderedPageBreak/>
        <w:t>conditionalReconfiguration</w:t>
      </w:r>
      <w:proofErr w:type="spellEnd"/>
      <w:r>
        <w:t xml:space="preserve"> includin</w:t>
      </w:r>
      <w:r>
        <w:t xml:space="preserve">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70586A" w:rsidRDefault="003474F2">
      <w:pPr>
        <w:pStyle w:val="B3"/>
        <w:rPr>
          <w:iCs/>
          <w:lang w:eastAsia="sv-SE"/>
        </w:rPr>
      </w:pPr>
      <w:r>
        <w:t>3&gt;</w:t>
      </w:r>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w:t>
      </w:r>
      <w:r>
        <w:t>dover from NR to E-UTRA</w:t>
      </w:r>
      <w:r>
        <w:rPr>
          <w:iCs/>
          <w:lang w:eastAsia="sv-SE"/>
        </w:rPr>
        <w:t>:</w:t>
      </w:r>
    </w:p>
    <w:p w:rsidR="0070586A" w:rsidRDefault="003474F2">
      <w:pPr>
        <w:pStyle w:val="B4"/>
      </w:pPr>
      <w:r>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and otherwise to the physical cell identity and carrier frequency of the target </w:t>
      </w:r>
      <w:proofErr w:type="spellStart"/>
      <w:r>
        <w:t>PCell</w:t>
      </w:r>
      <w:proofErr w:type="spellEnd"/>
      <w:r>
        <w:t>;</w:t>
      </w:r>
    </w:p>
    <w:p w:rsidR="0070586A" w:rsidRDefault="003474F2">
      <w:pPr>
        <w:pStyle w:val="B4"/>
      </w:pPr>
      <w:r>
        <w:t>4&gt;</w:t>
      </w:r>
      <w:r>
        <w:tab/>
        <w:t xml:space="preserve">set the </w:t>
      </w:r>
      <w:proofErr w:type="spellStart"/>
      <w:r>
        <w:rPr>
          <w:i/>
        </w:rPr>
        <w:t>targetCellMeas</w:t>
      </w:r>
      <w:proofErr w:type="spellEnd"/>
      <w:r>
        <w:t xml:space="preserve"> in </w:t>
      </w:r>
      <w:proofErr w:type="spellStart"/>
      <w:r>
        <w:rPr>
          <w:i/>
          <w:iCs/>
        </w:rPr>
        <w:t>e</w:t>
      </w:r>
      <w:r>
        <w:rPr>
          <w:i/>
          <w:iCs/>
        </w:rPr>
        <w:t>utraTargetCellInfo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message;</w:t>
      </w:r>
    </w:p>
    <w:p w:rsidR="0070586A" w:rsidRDefault="003474F2">
      <w:pPr>
        <w:pStyle w:val="NO"/>
      </w:pPr>
      <w:r>
        <w:t>NOTE 0:</w:t>
      </w:r>
      <w:r>
        <w:tab/>
      </w:r>
      <w:r>
        <w:rPr>
          <w:bCs/>
          <w:iCs/>
          <w:lang w:eastAsia="en-GB"/>
        </w:rPr>
        <w:t xml:space="preserve">If </w:t>
      </w:r>
      <w:proofErr w:type="spellStart"/>
      <w:r>
        <w:rPr>
          <w:i/>
          <w:iCs/>
        </w:rPr>
        <w:t>eutraTargetCellInfo</w:t>
      </w:r>
      <w:proofErr w:type="spellEnd"/>
      <w:r>
        <w:rPr>
          <w:bCs/>
          <w:iCs/>
          <w:lang w:eastAsia="en-GB"/>
        </w:rPr>
        <w:t xml:space="preserve"> is </w:t>
      </w:r>
      <w:r>
        <w:rPr>
          <w:bCs/>
          <w:iCs/>
          <w:lang w:eastAsia="en-GB"/>
        </w:rPr>
        <w:t xml:space="preserve">included, it is left to UE implementation how to set the </w:t>
      </w:r>
      <w:proofErr w:type="spellStart"/>
      <w:r>
        <w:rPr>
          <w:i/>
        </w:rPr>
        <w:t>targetCellInfo</w:t>
      </w:r>
      <w:proofErr w:type="spellEnd"/>
      <w:r>
        <w:t>.</w:t>
      </w:r>
    </w:p>
    <w:p w:rsidR="0070586A" w:rsidRDefault="003474F2">
      <w:pPr>
        <w:pStyle w:val="B3"/>
      </w:pPr>
      <w:r>
        <w:t>3&gt;</w:t>
      </w:r>
      <w:r>
        <w:tab/>
        <w:t xml:space="preserve">if the procedure is triggered due to successful completion of reconfiguration with sync and if the ratio between the value of the elapsed time of the timer T304 and the configured </w:t>
      </w:r>
      <w:r>
        <w:t xml:space="preserve">value of the T304 timer,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w:t>
      </w:r>
      <w:r>
        <w:t>:</w:t>
      </w:r>
    </w:p>
    <w:p w:rsidR="0070586A" w:rsidRDefault="003474F2">
      <w:pPr>
        <w:pStyle w:val="B4"/>
      </w:pPr>
      <w:r>
        <w:t>4&gt;</w:t>
      </w:r>
      <w:r>
        <w:tab/>
        <w:t xml:space="preserve">set </w:t>
      </w:r>
      <w:r>
        <w:rPr>
          <w:i/>
          <w:iCs/>
        </w:rPr>
        <w:t>t304-cause</w:t>
      </w:r>
      <w:r>
        <w:t xml:space="preserve"> in </w:t>
      </w:r>
      <w:proofErr w:type="spellStart"/>
      <w:r>
        <w:rPr>
          <w:i/>
          <w:iCs/>
        </w:rPr>
        <w:t>shr</w:t>
      </w:r>
      <w:proofErr w:type="spellEnd"/>
      <w:r>
        <w:rPr>
          <w:i/>
          <w:iCs/>
        </w:rPr>
        <w:t>-Cause</w:t>
      </w:r>
      <w:r>
        <w:t xml:space="preserve"> to </w:t>
      </w:r>
      <w:r>
        <w:rPr>
          <w:i/>
          <w:iCs/>
        </w:rPr>
        <w:t>true</w:t>
      </w:r>
      <w:r>
        <w:t>;</w:t>
      </w:r>
    </w:p>
    <w:p w:rsidR="0070586A" w:rsidRDefault="003474F2">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to include the random-access related information associated to the </w:t>
      </w:r>
      <w:proofErr w:type="gramStart"/>
      <w:r>
        <w:rPr>
          <w:rFonts w:eastAsia="宋体"/>
          <w:lang w:eastAsia="zh-CN"/>
        </w:rPr>
        <w:t>random access</w:t>
      </w:r>
      <w:proofErr w:type="gramEnd"/>
      <w:r>
        <w:rPr>
          <w:rFonts w:eastAsia="宋体"/>
          <w:lang w:eastAsia="zh-CN"/>
        </w:rPr>
        <w:t xml:space="preserve"> procedure in the target </w:t>
      </w:r>
      <w:proofErr w:type="spellStart"/>
      <w:r>
        <w:rPr>
          <w:rFonts w:eastAsia="宋体"/>
          <w:lang w:eastAsia="zh-CN"/>
        </w:rPr>
        <w:t>PCell</w:t>
      </w:r>
      <w:proofErr w:type="spellEnd"/>
      <w:r>
        <w:rPr>
          <w:rFonts w:eastAsia="宋体"/>
          <w:lang w:eastAsia="zh-CN"/>
        </w:rPr>
        <w:t>, as specified in clause 5.7.10.5;</w:t>
      </w:r>
    </w:p>
    <w:p w:rsidR="0070586A" w:rsidRDefault="003474F2">
      <w:pPr>
        <w:pStyle w:val="B3"/>
      </w:pPr>
      <w:r>
        <w:t>3&gt;</w:t>
      </w:r>
      <w:r>
        <w:tab/>
      </w:r>
      <w:r>
        <w:t xml:space="preserve">if the ratio between the value of the elapsed time of the timer T310 and the configured value of the T310 timer, configured while the UE was connected to the source </w:t>
      </w:r>
      <w:proofErr w:type="spellStart"/>
      <w:r>
        <w:t>PCell</w:t>
      </w:r>
      <w:proofErr w:type="spellEnd"/>
      <w:r>
        <w:t xml:space="preserve"> before executing the last reconfiguration with sync or the last Mobility from NR to E</w:t>
      </w:r>
      <w:r>
        <w:t xml:space="preserv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 Mobility from NR to E-UTRA:</w:t>
      </w:r>
    </w:p>
    <w:p w:rsidR="0070586A" w:rsidRDefault="003474F2">
      <w:pPr>
        <w:pStyle w:val="B4"/>
      </w:pPr>
      <w:r>
        <w:t>4&gt;</w:t>
      </w:r>
      <w:r>
        <w:tab/>
        <w:t xml:space="preserve">set </w:t>
      </w:r>
      <w:r>
        <w:rPr>
          <w:i/>
          <w:iCs/>
        </w:rPr>
        <w:t xml:space="preserve">t310-cause </w:t>
      </w:r>
      <w:r>
        <w:t>in</w:t>
      </w:r>
      <w:r>
        <w:rPr>
          <w:i/>
          <w:iCs/>
        </w:rPr>
        <w:t xml:space="preserve"> </w:t>
      </w:r>
      <w:proofErr w:type="spellStart"/>
      <w:r>
        <w:rPr>
          <w:i/>
          <w:iCs/>
        </w:rPr>
        <w:t>shr</w:t>
      </w:r>
      <w:proofErr w:type="spellEnd"/>
      <w:r>
        <w:rPr>
          <w:i/>
          <w:iCs/>
        </w:rPr>
        <w:t>-Cause</w:t>
      </w:r>
      <w:r>
        <w:t xml:space="preserve"> to </w:t>
      </w:r>
      <w:r>
        <w:rPr>
          <w:i/>
          <w:iCs/>
        </w:rPr>
        <w:t>true</w:t>
      </w:r>
      <w:r>
        <w:t>;</w:t>
      </w:r>
    </w:p>
    <w:p w:rsidR="0070586A" w:rsidRDefault="003474F2">
      <w:pPr>
        <w:pStyle w:val="B3"/>
      </w:pPr>
      <w:r>
        <w:t>3&gt;</w:t>
      </w:r>
      <w:r>
        <w:tab/>
        <w:t>if the T312 asso</w:t>
      </w:r>
      <w:r>
        <w:t>ciated to the measurement identity of the target cell was running at the time of initiating the execution of the reconfiguration with sync procedure or Mobility from NR to E-UTRA, and if the ratio between the value of the elapsed time of the timer T312 and</w:t>
      </w:r>
      <w:r>
        <w:t xml:space="preserve"> the configured value of the T312 timer, configured while the UE was connected to the source </w:t>
      </w:r>
      <w:proofErr w:type="spellStart"/>
      <w:r>
        <w:t>PCell</w:t>
      </w:r>
      <w:proofErr w:type="spellEnd"/>
      <w:r>
        <w:t xml:space="preserve"> before executing the last reconfiguration with sync or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w:t>
      </w:r>
      <w:r>
        <w:t xml:space="preserve">f configured by the source </w:t>
      </w:r>
      <w:proofErr w:type="spellStart"/>
      <w:r>
        <w:t>PCell</w:t>
      </w:r>
      <w:proofErr w:type="spellEnd"/>
      <w:r>
        <w:t xml:space="preserve"> before executing the last reconfiguration with sync, or Mobility from NR to E-UTRA:</w:t>
      </w:r>
    </w:p>
    <w:p w:rsidR="0070586A" w:rsidRDefault="003474F2">
      <w:pPr>
        <w:pStyle w:val="B4"/>
      </w:pPr>
      <w:r>
        <w:t>4&gt;</w:t>
      </w:r>
      <w:r>
        <w:tab/>
        <w:t xml:space="preserve">set </w:t>
      </w:r>
      <w:r>
        <w:rPr>
          <w:i/>
          <w:iCs/>
        </w:rPr>
        <w:t xml:space="preserve">t312-cause </w:t>
      </w:r>
      <w:r>
        <w:t>in</w:t>
      </w:r>
      <w:r>
        <w:rPr>
          <w:i/>
          <w:iCs/>
        </w:rPr>
        <w:t xml:space="preserve"> </w:t>
      </w:r>
      <w:proofErr w:type="spellStart"/>
      <w:r>
        <w:rPr>
          <w:i/>
          <w:iCs/>
        </w:rPr>
        <w:t>shr</w:t>
      </w:r>
      <w:proofErr w:type="spellEnd"/>
      <w:r>
        <w:rPr>
          <w:i/>
          <w:iCs/>
        </w:rPr>
        <w:t>-Cause</w:t>
      </w:r>
      <w:r>
        <w:t xml:space="preserve"> to </w:t>
      </w:r>
      <w:r>
        <w:rPr>
          <w:i/>
          <w:iCs/>
        </w:rPr>
        <w:t>true</w:t>
      </w:r>
      <w:r>
        <w:t>;</w:t>
      </w:r>
    </w:p>
    <w:p w:rsidR="0070586A" w:rsidRDefault="003474F2">
      <w:pPr>
        <w:pStyle w:val="B3"/>
      </w:pPr>
      <w:r>
        <w:t>3&gt;</w:t>
      </w:r>
      <w:r>
        <w:tab/>
        <w:t xml:space="preserve">if the procedure is triggered due to successful completion of reconfiguration with sync and if </w:t>
      </w:r>
      <w:proofErr w:type="spellStart"/>
      <w:r>
        <w:rPr>
          <w:i/>
          <w:iCs/>
        </w:rPr>
        <w:t>s</w:t>
      </w:r>
      <w:r>
        <w:rPr>
          <w:i/>
          <w:iCs/>
        </w:rPr>
        <w:t>ourceDAPS-FailureReporting</w:t>
      </w:r>
      <w:proofErr w:type="spellEnd"/>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is set to </w:t>
      </w:r>
      <w:r>
        <w:rPr>
          <w:i/>
          <w:iCs/>
        </w:rPr>
        <w:t>true</w:t>
      </w:r>
      <w:r>
        <w:rPr>
          <w:iCs/>
        </w:rPr>
        <w:t>,</w:t>
      </w:r>
      <w:r>
        <w:t xml:space="preserve"> and if the last executed handover was a DAPS handover and if an RLF occurred at the source </w:t>
      </w:r>
      <w:proofErr w:type="spellStart"/>
      <w:r>
        <w:t>PCe</w:t>
      </w:r>
      <w:r>
        <w:t>ll</w:t>
      </w:r>
      <w:proofErr w:type="spellEnd"/>
      <w:r>
        <w:t xml:space="preserve"> during the DAPS handover while T304 was running:</w:t>
      </w:r>
    </w:p>
    <w:p w:rsidR="0070586A" w:rsidRDefault="003474F2">
      <w:pPr>
        <w:pStyle w:val="B4"/>
      </w:pPr>
      <w:r>
        <w:t>4&gt;</w:t>
      </w:r>
      <w:r>
        <w:tab/>
        <w:t xml:space="preserve">set </w:t>
      </w:r>
      <w:proofErr w:type="spellStart"/>
      <w:r>
        <w:rPr>
          <w:i/>
          <w:iCs/>
        </w:rPr>
        <w:t>sourceDAPS</w:t>
      </w:r>
      <w:proofErr w:type="spellEnd"/>
      <w:r>
        <w:rPr>
          <w:i/>
          <w:iCs/>
        </w:rPr>
        <w:t xml:space="preserve">-Failure </w:t>
      </w:r>
      <w:r>
        <w:t>in</w:t>
      </w:r>
      <w:r>
        <w:rPr>
          <w:i/>
          <w:iCs/>
        </w:rPr>
        <w:t xml:space="preserve"> </w:t>
      </w:r>
      <w:proofErr w:type="spellStart"/>
      <w:r>
        <w:rPr>
          <w:i/>
          <w:iCs/>
        </w:rPr>
        <w:t>shr</w:t>
      </w:r>
      <w:proofErr w:type="spellEnd"/>
      <w:r>
        <w:rPr>
          <w:i/>
          <w:iCs/>
        </w:rPr>
        <w:t>-Cause</w:t>
      </w:r>
      <w:r>
        <w:t xml:space="preserve"> to </w:t>
      </w:r>
      <w:r>
        <w:rPr>
          <w:i/>
          <w:iCs/>
        </w:rPr>
        <w:t>true</w:t>
      </w:r>
      <w:r>
        <w:t>;</w:t>
      </w:r>
    </w:p>
    <w:p w:rsidR="0070586A" w:rsidRDefault="003474F2">
      <w:pPr>
        <w:pStyle w:val="B3"/>
      </w:pPr>
      <w:r>
        <w:t>3&gt;</w:t>
      </w:r>
      <w:r>
        <w:tab/>
        <w:t xml:space="preserve">if the procedure is triggered due to successful completion of reconfiguration with sync, 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w:t>
      </w:r>
      <w:proofErr w:type="spellStart"/>
      <w:proofErr w:type="gramStart"/>
      <w:r>
        <w:rPr>
          <w:iCs/>
          <w:lang w:eastAsia="sv-SE"/>
        </w:rPr>
        <w:t>applied;or</w:t>
      </w:r>
      <w:proofErr w:type="spellEnd"/>
      <w:proofErr w:type="gramEnd"/>
      <w:r>
        <w:t>:</w:t>
      </w:r>
    </w:p>
    <w:p w:rsidR="0070586A" w:rsidRDefault="003474F2">
      <w:pPr>
        <w:pStyle w:val="B3"/>
      </w:pPr>
      <w:r>
        <w:rPr>
          <w:lang w:eastAsia="en-GB"/>
        </w:rPr>
        <w:t>3&gt;</w:t>
      </w:r>
      <w:r>
        <w:rPr>
          <w:lang w:eastAsia="en-GB"/>
        </w:rPr>
        <w:tab/>
      </w:r>
      <w:r>
        <w:t xml:space="preserve">if the procedure is triggered due to successful completion of Mobility from NR to E-UTRA, 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w:t>
      </w:r>
      <w:r>
        <w:rPr>
          <w:lang w:eastAsia="en-GB"/>
        </w:rPr>
        <w:t xml:space="preserve"> the last </w:t>
      </w:r>
      <w:proofErr w:type="spellStart"/>
      <w:r>
        <w:rPr>
          <w:i/>
          <w:iCs/>
        </w:rPr>
        <w:t>MobilityFromNRCommand</w:t>
      </w:r>
      <w:proofErr w:type="spellEnd"/>
      <w:r>
        <w:t xml:space="preserve"> concerning an inter-RAT handover from NR to E-UTRA </w:t>
      </w:r>
      <w:r>
        <w:rPr>
          <w:iCs/>
          <w:lang w:eastAsia="sv-SE"/>
        </w:rPr>
        <w:t>was applied</w:t>
      </w:r>
      <w:r>
        <w:t>:</w:t>
      </w:r>
    </w:p>
    <w:p w:rsidR="0070586A" w:rsidRDefault="003474F2">
      <w:pPr>
        <w:pStyle w:val="B4"/>
      </w:pPr>
      <w:r>
        <w:lastRenderedPageBreak/>
        <w:t>4&gt;</w:t>
      </w:r>
      <w:r>
        <w:tab/>
      </w:r>
      <w:r>
        <w:rPr>
          <w:lang w:eastAsia="zh-CN"/>
        </w:rPr>
        <w:t xml:space="preserve">if </w:t>
      </w:r>
      <w:proofErr w:type="spellStart"/>
      <w:r>
        <w:rPr>
          <w:i/>
          <w:lang w:eastAsia="zh-CN"/>
        </w:rPr>
        <w:t>m</w:t>
      </w:r>
      <w:r>
        <w:rPr>
          <w:i/>
        </w:rPr>
        <w:t>easRSSI-ReportConfig</w:t>
      </w:r>
      <w:proofErr w:type="spellEnd"/>
      <w:r>
        <w:t xml:space="preserve"> is configured for the frequency of the </w:t>
      </w:r>
      <w:r>
        <w:rPr>
          <w:rFonts w:eastAsia="宋体"/>
          <w:lang w:eastAsia="zh-CN"/>
        </w:rPr>
        <w:t xml:space="preserve">source </w:t>
      </w:r>
      <w:proofErr w:type="spellStart"/>
      <w:r>
        <w:rPr>
          <w:rFonts w:eastAsia="宋体"/>
          <w:lang w:eastAsia="zh-CN"/>
        </w:rPr>
        <w:t>PCell</w:t>
      </w:r>
      <w:proofErr w:type="spellEnd"/>
      <w:r>
        <w:t>:</w:t>
      </w:r>
    </w:p>
    <w:p w:rsidR="0070586A" w:rsidRDefault="003474F2">
      <w:pPr>
        <w:pStyle w:val="B5"/>
      </w:pPr>
      <w:r>
        <w:t>5&gt;</w:t>
      </w:r>
      <w:r>
        <w:tab/>
        <w:t xml:space="preserve">if the procedure is triggered due to successful completion of </w:t>
      </w:r>
      <w:r>
        <w:t>reconfiguration with sync:</w:t>
      </w:r>
    </w:p>
    <w:p w:rsidR="0070586A" w:rsidRDefault="003474F2">
      <w:pPr>
        <w:pStyle w:val="B6"/>
        <w:rPr>
          <w:lang w:val="en-GB"/>
        </w:rPr>
      </w:pPr>
      <w:r>
        <w:rPr>
          <w:lang w:val="en-GB"/>
        </w:rPr>
        <w:t>6&gt;</w:t>
      </w:r>
      <w:r>
        <w:rPr>
          <w:lang w:val="en-GB"/>
        </w:rPr>
        <w:tab/>
        <w:t xml:space="preserve">set the </w:t>
      </w:r>
      <w:proofErr w:type="spellStart"/>
      <w:r>
        <w:rPr>
          <w:i/>
          <w:iCs/>
          <w:lang w:val="en-GB"/>
        </w:rPr>
        <w:t>measResultServCell</w:t>
      </w:r>
      <w:proofErr w:type="spellEnd"/>
      <w:r>
        <w:rPr>
          <w:i/>
          <w:iCs/>
          <w:lang w:val="en-GB"/>
        </w:rPr>
        <w:t>-RSSI</w:t>
      </w:r>
      <w:r>
        <w:rPr>
          <w:lang w:val="en-GB"/>
        </w:rPr>
        <w:t xml:space="preserve"> to the </w:t>
      </w:r>
      <w:r>
        <w:rPr>
          <w:lang w:val="en-GB" w:eastAsia="zh-CN"/>
        </w:rPr>
        <w:t xml:space="preserve">linear </w:t>
      </w:r>
      <w:r>
        <w:rPr>
          <w:lang w:val="en-GB"/>
        </w:rPr>
        <w:t xml:space="preserve">average </w:t>
      </w:r>
      <w:r>
        <w:rPr>
          <w:lang w:val="en-GB" w:eastAsia="zh-CN"/>
        </w:rPr>
        <w:t>of the available RSSI sample value(s)</w:t>
      </w:r>
      <w:r>
        <w:rPr>
          <w:lang w:val="en-GB"/>
        </w:rPr>
        <w:t xml:space="preserve"> provided by lower layers for the frequency of the </w:t>
      </w:r>
      <w:r>
        <w:rPr>
          <w:rFonts w:eastAsia="宋体"/>
          <w:lang w:val="en-GB" w:eastAsia="zh-CN"/>
        </w:rPr>
        <w:t xml:space="preserve">source </w:t>
      </w:r>
      <w:proofErr w:type="spellStart"/>
      <w:r>
        <w:rPr>
          <w:rFonts w:eastAsia="宋体"/>
          <w:lang w:val="en-GB" w:eastAsia="zh-CN"/>
        </w:rPr>
        <w:t>PCell</w:t>
      </w:r>
      <w:proofErr w:type="spellEnd"/>
      <w:r>
        <w:rPr>
          <w:rFonts w:eastAsia="宋体"/>
          <w:lang w:val="en-GB" w:eastAsia="zh-CN"/>
        </w:rPr>
        <w:t xml:space="preserve"> up to the moment the </w:t>
      </w:r>
      <w:r>
        <w:rPr>
          <w:rFonts w:eastAsia="宋体"/>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p>
    <w:p w:rsidR="0070586A" w:rsidRDefault="003474F2">
      <w:pPr>
        <w:pStyle w:val="B5"/>
      </w:pPr>
      <w:r>
        <w:t>5&gt;</w:t>
      </w:r>
      <w:r>
        <w:tab/>
        <w:t>else if the procedure is triggered due to successful completion of Mobility from NR to E-UTRA:</w:t>
      </w:r>
    </w:p>
    <w:p w:rsidR="0070586A" w:rsidRDefault="003474F2">
      <w:pPr>
        <w:pStyle w:val="B6"/>
        <w:rPr>
          <w:lang w:val="en-GB"/>
        </w:rPr>
      </w:pPr>
      <w:r>
        <w:rPr>
          <w:lang w:val="en-GB"/>
        </w:rPr>
        <w:t>6&gt;</w:t>
      </w:r>
      <w:r>
        <w:rPr>
          <w:lang w:val="en-GB"/>
        </w:rPr>
        <w:tab/>
        <w:t xml:space="preserve">set the </w:t>
      </w:r>
      <w:proofErr w:type="spellStart"/>
      <w:r>
        <w:rPr>
          <w:i/>
          <w:iCs/>
          <w:lang w:val="en-GB"/>
        </w:rPr>
        <w:t>measResultServCell</w:t>
      </w:r>
      <w:proofErr w:type="spellEnd"/>
      <w:r>
        <w:rPr>
          <w:i/>
          <w:iCs/>
          <w:lang w:val="en-GB"/>
        </w:rPr>
        <w:t>-RSSI</w:t>
      </w:r>
      <w:r>
        <w:rPr>
          <w:lang w:val="en-GB"/>
        </w:rPr>
        <w:t xml:space="preserve"> to the </w:t>
      </w:r>
      <w:r>
        <w:rPr>
          <w:lang w:val="en-GB" w:eastAsia="zh-CN"/>
        </w:rPr>
        <w:t xml:space="preserve">linear </w:t>
      </w:r>
      <w:r>
        <w:rPr>
          <w:lang w:val="en-GB"/>
        </w:rPr>
        <w:t xml:space="preserve">average of </w:t>
      </w:r>
      <w:r>
        <w:rPr>
          <w:lang w:val="en-GB" w:eastAsia="zh-CN"/>
        </w:rPr>
        <w:t>the available RSSI sample value(s)</w:t>
      </w:r>
      <w:r>
        <w:rPr>
          <w:lang w:val="en-GB"/>
        </w:rPr>
        <w:t xml:space="preserve"> provided by lower layers for the frequency of the </w:t>
      </w:r>
      <w:r>
        <w:rPr>
          <w:rFonts w:eastAsia="宋体"/>
          <w:lang w:val="en-GB" w:eastAsia="zh-CN"/>
        </w:rPr>
        <w:t xml:space="preserve">source </w:t>
      </w:r>
      <w:proofErr w:type="spellStart"/>
      <w:r>
        <w:rPr>
          <w:rFonts w:eastAsia="宋体"/>
          <w:lang w:val="en-GB" w:eastAsia="zh-CN"/>
        </w:rPr>
        <w:t>PCell</w:t>
      </w:r>
      <w:proofErr w:type="spellEnd"/>
      <w:r>
        <w:rPr>
          <w:rFonts w:eastAsia="宋体"/>
          <w:lang w:val="en-GB"/>
        </w:rPr>
        <w:t xml:space="preserve"> </w:t>
      </w:r>
      <w:r>
        <w:rPr>
          <w:rFonts w:eastAsia="宋体"/>
          <w:lang w:val="en-GB" w:eastAsia="zh-CN"/>
        </w:rPr>
        <w:t>up</w:t>
      </w:r>
      <w:r>
        <w:rPr>
          <w:rFonts w:eastAsia="宋体"/>
          <w:lang w:val="en-GB" w:eastAsia="zh-CN"/>
        </w:rPr>
        <w:t xml:space="preserve"> to the moment the </w:t>
      </w:r>
      <w:r>
        <w:rPr>
          <w:rFonts w:eastAsia="宋体"/>
          <w:lang w:val="en-GB"/>
        </w:rPr>
        <w:t xml:space="preserve">UE </w:t>
      </w:r>
      <w:r>
        <w:rPr>
          <w:lang w:val="en-GB"/>
        </w:rPr>
        <w:t xml:space="preserve">sends the EUTRA </w:t>
      </w:r>
      <w:proofErr w:type="spellStart"/>
      <w:r>
        <w:rPr>
          <w:i/>
          <w:iCs/>
          <w:lang w:val="en-GB"/>
        </w:rPr>
        <w:t>RRCConnectionReconfigurationComplete</w:t>
      </w:r>
      <w:proofErr w:type="spellEnd"/>
      <w:r>
        <w:rPr>
          <w:lang w:val="en-GB"/>
        </w:rPr>
        <w:t xml:space="preserve"> message;</w:t>
      </w:r>
    </w:p>
    <w:p w:rsidR="0070586A" w:rsidRDefault="003474F2">
      <w:pPr>
        <w:pStyle w:val="B4"/>
        <w:rPr>
          <w:rFonts w:eastAsia="宋体"/>
          <w:lang w:eastAsia="zh-CN"/>
        </w:rPr>
      </w:pPr>
      <w:r>
        <w:rPr>
          <w:rFonts w:eastAsia="宋体"/>
          <w:lang w:eastAsia="zh-CN"/>
        </w:rPr>
        <w:t>4&gt;</w:t>
      </w:r>
      <w:r>
        <w:rPr>
          <w:rFonts w:eastAsia="宋体"/>
          <w:lang w:eastAsia="zh-CN"/>
        </w:rPr>
        <w:tab/>
      </w:r>
      <w:r>
        <w:t xml:space="preserve">for each of the configured </w:t>
      </w:r>
      <w:proofErr w:type="spellStart"/>
      <w:r>
        <w:rPr>
          <w:i/>
        </w:rPr>
        <w:t>measObjectNR</w:t>
      </w:r>
      <w:proofErr w:type="spellEnd"/>
      <w:r>
        <w:rPr>
          <w:i/>
        </w:rPr>
        <w:t xml:space="preserve"> </w:t>
      </w:r>
      <w:r>
        <w:rPr>
          <w:lang w:eastAsia="zh-CN"/>
        </w:rPr>
        <w:t xml:space="preserve">if </w:t>
      </w:r>
      <w:proofErr w:type="spellStart"/>
      <w:r>
        <w:rPr>
          <w:i/>
          <w:lang w:eastAsia="zh-CN"/>
        </w:rPr>
        <w:t>m</w:t>
      </w:r>
      <w:r>
        <w:rPr>
          <w:i/>
        </w:rPr>
        <w:t>easRSSI-ReportConfig</w:t>
      </w:r>
      <w:proofErr w:type="spellEnd"/>
      <w:r>
        <w:t xml:space="preserve"> is configured for the configured frequency</w:t>
      </w:r>
      <w:r>
        <w:rPr>
          <w:rFonts w:eastAsia="宋体"/>
          <w:lang w:eastAsia="zh-CN"/>
        </w:rPr>
        <w:t>:</w:t>
      </w:r>
    </w:p>
    <w:p w:rsidR="0070586A" w:rsidRDefault="003474F2">
      <w:pPr>
        <w:pStyle w:val="B5"/>
      </w:pPr>
      <w:r>
        <w:t>5&gt;</w:t>
      </w:r>
      <w:r>
        <w:tab/>
        <w:t>if the procedure is triggered due to successful completio</w:t>
      </w:r>
      <w:r>
        <w:t>n of reconfiguration with sync:</w:t>
      </w:r>
    </w:p>
    <w:p w:rsidR="0070586A" w:rsidRDefault="003474F2">
      <w:pPr>
        <w:pStyle w:val="B6"/>
        <w:rPr>
          <w:lang w:val="en-GB"/>
        </w:rPr>
      </w:pPr>
      <w:r>
        <w:rPr>
          <w:lang w:val="en-GB"/>
        </w:rPr>
        <w:t>6&gt;</w:t>
      </w:r>
      <w:r>
        <w:rPr>
          <w:lang w:val="en-GB"/>
        </w:rPr>
        <w:tab/>
        <w:t xml:space="preserve">set the </w:t>
      </w:r>
      <w:proofErr w:type="spellStart"/>
      <w:r>
        <w:rPr>
          <w:i/>
          <w:iCs/>
          <w:lang w:val="en-GB"/>
        </w:rPr>
        <w:t>measResultNeighFreq</w:t>
      </w:r>
      <w:proofErr w:type="spellEnd"/>
      <w:r>
        <w:rPr>
          <w:i/>
          <w:iCs/>
          <w:lang w:val="en-GB"/>
        </w:rPr>
        <w:t>-RSSI</w:t>
      </w:r>
      <w:r>
        <w:rPr>
          <w:lang w:val="en-GB"/>
        </w:rPr>
        <w:t xml:space="preserve"> in the </w:t>
      </w:r>
      <w:proofErr w:type="spellStart"/>
      <w:r>
        <w:rPr>
          <w:i/>
          <w:iCs/>
          <w:lang w:val="en-GB"/>
        </w:rPr>
        <w:t>measResultNeighFreqList</w:t>
      </w:r>
      <w:proofErr w:type="spellEnd"/>
      <w:r>
        <w:rPr>
          <w:i/>
          <w:iCs/>
          <w:lang w:val="en-GB"/>
        </w:rPr>
        <w:t>-RSSI</w:t>
      </w:r>
      <w:r>
        <w:rPr>
          <w:lang w:val="en-GB"/>
        </w:rPr>
        <w:t xml:space="preserve"> to the </w:t>
      </w:r>
      <w:r>
        <w:rPr>
          <w:lang w:val="en-GB" w:eastAsia="zh-CN"/>
        </w:rPr>
        <w:t xml:space="preserve">linear </w:t>
      </w:r>
      <w:r>
        <w:rPr>
          <w:lang w:val="en-GB"/>
        </w:rPr>
        <w:t xml:space="preserve">average </w:t>
      </w:r>
      <w:r>
        <w:rPr>
          <w:lang w:val="en-GB" w:eastAsia="zh-CN"/>
        </w:rPr>
        <w:t>of the available RSSI sample value(s)</w:t>
      </w:r>
      <w:r>
        <w:rPr>
          <w:lang w:val="en-GB"/>
        </w:rPr>
        <w:t xml:space="preserve"> provided by lower layers for the associated neighbouring frequency </w:t>
      </w:r>
      <w:r>
        <w:rPr>
          <w:rFonts w:eastAsia="宋体"/>
          <w:lang w:val="en-GB" w:eastAsia="zh-CN"/>
        </w:rPr>
        <w:t xml:space="preserve">up to the moment the </w:t>
      </w:r>
      <w:r>
        <w:rPr>
          <w:rFonts w:eastAsia="宋体"/>
          <w:lang w:val="en-GB"/>
        </w:rPr>
        <w:t xml:space="preserve">UE </w:t>
      </w:r>
      <w:r>
        <w:rPr>
          <w:lang w:val="en-GB"/>
        </w:rPr>
        <w:t>s</w:t>
      </w:r>
      <w:r>
        <w:rPr>
          <w:lang w:val="en-GB"/>
        </w:rPr>
        <w:t xml:space="preserve">ends the </w:t>
      </w:r>
      <w:proofErr w:type="spellStart"/>
      <w:r>
        <w:rPr>
          <w:i/>
          <w:iCs/>
          <w:lang w:val="en-GB"/>
        </w:rPr>
        <w:t>RRCReconfigurationComplete</w:t>
      </w:r>
      <w:proofErr w:type="spellEnd"/>
      <w:r>
        <w:rPr>
          <w:lang w:val="en-GB"/>
        </w:rPr>
        <w:t xml:space="preserve"> message;</w:t>
      </w:r>
    </w:p>
    <w:p w:rsidR="0070586A" w:rsidRDefault="003474F2">
      <w:pPr>
        <w:pStyle w:val="B5"/>
      </w:pPr>
      <w:r>
        <w:t>5&gt;</w:t>
      </w:r>
      <w:r>
        <w:tab/>
        <w:t>else if the procedure is triggered due to successful completion of Mobility from NR to E-UTRA:</w:t>
      </w:r>
    </w:p>
    <w:p w:rsidR="0070586A" w:rsidRDefault="003474F2">
      <w:pPr>
        <w:pStyle w:val="B6"/>
        <w:rPr>
          <w:lang w:val="en-GB"/>
        </w:rPr>
      </w:pPr>
      <w:r>
        <w:rPr>
          <w:lang w:val="en-GB"/>
        </w:rPr>
        <w:t>6&gt;</w:t>
      </w:r>
      <w:r>
        <w:rPr>
          <w:lang w:val="en-GB"/>
        </w:rPr>
        <w:tab/>
        <w:t xml:space="preserve">set the </w:t>
      </w:r>
      <w:proofErr w:type="spellStart"/>
      <w:r>
        <w:rPr>
          <w:i/>
          <w:iCs/>
          <w:lang w:val="en-GB"/>
        </w:rPr>
        <w:t>measResultNeighFreq</w:t>
      </w:r>
      <w:proofErr w:type="spellEnd"/>
      <w:r>
        <w:rPr>
          <w:i/>
          <w:iCs/>
          <w:lang w:val="en-GB"/>
        </w:rPr>
        <w:t>-RSSI</w:t>
      </w:r>
      <w:r>
        <w:rPr>
          <w:lang w:val="en-GB"/>
        </w:rPr>
        <w:t xml:space="preserve"> in the </w:t>
      </w:r>
      <w:proofErr w:type="spellStart"/>
      <w:r>
        <w:rPr>
          <w:i/>
          <w:iCs/>
          <w:lang w:val="en-GB"/>
        </w:rPr>
        <w:t>measResultNeighFreqList</w:t>
      </w:r>
      <w:proofErr w:type="spellEnd"/>
      <w:r>
        <w:rPr>
          <w:i/>
          <w:iCs/>
          <w:lang w:val="en-GB"/>
        </w:rPr>
        <w:t>-RSSI</w:t>
      </w:r>
      <w:r>
        <w:rPr>
          <w:lang w:val="en-GB"/>
        </w:rPr>
        <w:t xml:space="preserve"> to the </w:t>
      </w:r>
      <w:r>
        <w:rPr>
          <w:lang w:val="en-GB" w:eastAsia="zh-CN"/>
        </w:rPr>
        <w:t xml:space="preserve">linear </w:t>
      </w:r>
      <w:r>
        <w:rPr>
          <w:lang w:val="en-GB"/>
        </w:rPr>
        <w:t xml:space="preserve">average </w:t>
      </w:r>
      <w:r>
        <w:rPr>
          <w:lang w:val="en-GB" w:eastAsia="zh-CN"/>
        </w:rPr>
        <w:t>of the available RS</w:t>
      </w:r>
      <w:r>
        <w:rPr>
          <w:lang w:val="en-GB" w:eastAsia="zh-CN"/>
        </w:rPr>
        <w:t>SI sample value(s)</w:t>
      </w:r>
      <w:r>
        <w:rPr>
          <w:lang w:val="en-GB"/>
        </w:rPr>
        <w:t xml:space="preserve"> provided by lower layers for the associated neighbouring frequency </w:t>
      </w:r>
      <w:r>
        <w:rPr>
          <w:rFonts w:eastAsia="宋体"/>
          <w:lang w:val="en-GB" w:eastAsia="zh-CN"/>
        </w:rPr>
        <w:t xml:space="preserve">up to the moment the </w:t>
      </w:r>
      <w:r>
        <w:rPr>
          <w:rFonts w:eastAsia="宋体"/>
          <w:lang w:val="en-GB"/>
        </w:rPr>
        <w:t xml:space="preserve">UE </w:t>
      </w:r>
      <w:r>
        <w:rPr>
          <w:lang w:val="en-GB"/>
        </w:rPr>
        <w:t xml:space="preserve">sends the EUTRA </w:t>
      </w:r>
      <w:proofErr w:type="spellStart"/>
      <w:r>
        <w:rPr>
          <w:i/>
          <w:iCs/>
          <w:lang w:val="en-GB"/>
        </w:rPr>
        <w:t>RRCConnectionReconfigurationComplete</w:t>
      </w:r>
      <w:proofErr w:type="spellEnd"/>
      <w:r>
        <w:rPr>
          <w:lang w:val="en-GB"/>
        </w:rPr>
        <w:t xml:space="preserve"> message;</w:t>
      </w:r>
    </w:p>
    <w:p w:rsidR="0070586A" w:rsidRDefault="003474F2">
      <w:pPr>
        <w:pStyle w:val="B4"/>
        <w:rPr>
          <w:rFonts w:eastAsia="宋体"/>
          <w:lang w:eastAsia="zh-CN"/>
        </w:rPr>
      </w:pPr>
      <w:r>
        <w:t>4&gt;</w:t>
      </w:r>
      <w:r>
        <w:tab/>
        <w:t xml:space="preserve">if measurements are available for the </w:t>
      </w:r>
      <w:proofErr w:type="spellStart"/>
      <w:r>
        <w:rPr>
          <w:i/>
        </w:rPr>
        <w:t>measObjectNR</w:t>
      </w:r>
      <w:proofErr w:type="spellEnd"/>
      <w:r>
        <w:rPr>
          <w:rFonts w:eastAsia="宋体"/>
          <w:lang w:eastAsia="zh-CN"/>
        </w:rPr>
        <w:t>:</w:t>
      </w:r>
    </w:p>
    <w:p w:rsidR="0070586A" w:rsidRDefault="003474F2">
      <w:pPr>
        <w:pStyle w:val="B5"/>
        <w:rPr>
          <w:rFonts w:eastAsia="宋体"/>
          <w:lang w:eastAsia="zh-CN"/>
        </w:rPr>
      </w:pPr>
      <w:r>
        <w:rPr>
          <w:rFonts w:eastAsia="宋体"/>
          <w:lang w:eastAsia="zh-CN"/>
        </w:rPr>
        <w:t>5&gt;</w:t>
      </w:r>
      <w:r>
        <w:tab/>
        <w:t>if the SS/PBCH block-based</w:t>
      </w:r>
      <w:r>
        <w:t xml:space="preserve"> measurement quantities are available:</w:t>
      </w:r>
    </w:p>
    <w:p w:rsidR="0070586A" w:rsidRDefault="003474F2">
      <w:pPr>
        <w:pStyle w:val="B6"/>
        <w:rPr>
          <w:rFonts w:eastAsia="宋体"/>
          <w:lang w:val="en-GB"/>
        </w:rPr>
      </w:pPr>
      <w:r>
        <w:rPr>
          <w:rFonts w:eastAsia="等线"/>
          <w:lang w:val="en-GB"/>
        </w:rPr>
        <w:t>6&gt;</w:t>
      </w:r>
      <w:r>
        <w:rPr>
          <w:rFonts w:eastAsia="等线"/>
          <w:lang w:val="en-GB" w:eastAsia="zh-CN"/>
        </w:rPr>
        <w:tab/>
      </w:r>
      <w:r>
        <w:rPr>
          <w:rFonts w:eastAsia="等线"/>
          <w:lang w:val="en-GB"/>
        </w:rPr>
        <w:t xml:space="preserve">set </w:t>
      </w:r>
      <w:r>
        <w:rPr>
          <w:rFonts w:eastAsia="宋体"/>
          <w:lang w:val="en-GB" w:eastAsia="zh-CN"/>
        </w:rPr>
        <w:t xml:space="preserve">the </w:t>
      </w:r>
      <w:proofErr w:type="spellStart"/>
      <w:r>
        <w:rPr>
          <w:rFonts w:eastAsia="宋体"/>
          <w:i/>
          <w:iCs/>
          <w:lang w:val="en-GB" w:eastAsia="zh-CN"/>
        </w:rPr>
        <w:t>measResultListNR</w:t>
      </w:r>
      <w:proofErr w:type="spellEnd"/>
      <w:r>
        <w:rPr>
          <w:rFonts w:eastAsia="宋体"/>
          <w:lang w:val="en-GB" w:eastAsia="zh-CN"/>
        </w:rPr>
        <w:t xml:space="preserve"> in </w:t>
      </w:r>
      <w:proofErr w:type="spellStart"/>
      <w:r>
        <w:rPr>
          <w:rFonts w:eastAsia="宋体"/>
          <w:i/>
          <w:iCs/>
          <w:lang w:val="en-GB" w:eastAsia="zh-CN"/>
        </w:rPr>
        <w:t>measResultNeighCells</w:t>
      </w:r>
      <w:proofErr w:type="spellEnd"/>
      <w:r>
        <w:rPr>
          <w:rFonts w:eastAsia="宋体"/>
          <w:lang w:val="en-GB" w:eastAsia="zh-CN"/>
        </w:rPr>
        <w:t xml:space="preserve"> to include all the available measurement quantities of the best measured cells, other than the source </w:t>
      </w:r>
      <w:proofErr w:type="spellStart"/>
      <w:r>
        <w:rPr>
          <w:rFonts w:eastAsia="宋体"/>
          <w:lang w:val="en-GB" w:eastAsia="zh-CN"/>
        </w:rPr>
        <w:t>PCell</w:t>
      </w:r>
      <w:proofErr w:type="spellEnd"/>
      <w:r>
        <w:rPr>
          <w:rFonts w:eastAsia="宋体"/>
          <w:lang w:val="en-GB" w:eastAsia="zh-CN"/>
        </w:rPr>
        <w:t xml:space="preserve"> or target </w:t>
      </w:r>
      <w:proofErr w:type="spellStart"/>
      <w:r>
        <w:rPr>
          <w:rFonts w:eastAsia="宋体"/>
          <w:lang w:val="en-GB" w:eastAsia="zh-CN"/>
        </w:rPr>
        <w:t>PCell</w:t>
      </w:r>
      <w:proofErr w:type="spellEnd"/>
      <w:r>
        <w:rPr>
          <w:rFonts w:eastAsia="宋体"/>
          <w:lang w:val="en-GB" w:eastAsia="zh-CN"/>
        </w:rPr>
        <w:t xml:space="preserve">, ordered such that the cell with highest </w:t>
      </w:r>
      <w:r>
        <w:rPr>
          <w:rFonts w:eastAsia="宋体"/>
          <w:lang w:val="en-GB" w:eastAsia="zh-CN"/>
        </w:rPr>
        <w:t xml:space="preserve">SS/PBCH block RSRP is listed first if SS/PBCH block RSRP measurement results are available, otherwise the cell with highest SS/PBCH block RSRQ is listed first if SS/PBCH block RSRQ measurement results are available, otherwise the cell with highest SS/PBCH </w:t>
      </w:r>
      <w:r>
        <w:rPr>
          <w:rFonts w:eastAsia="宋体"/>
          <w:lang w:val="en-GB" w:eastAsia="zh-CN"/>
        </w:rPr>
        <w:t xml:space="preserve">block SINR is listed first, based on the available SS/PBCH block based measurements collected up to the moment the </w:t>
      </w:r>
      <w:r>
        <w:rPr>
          <w:rFonts w:eastAsia="宋体"/>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 if the procedure is triggered due to successful completion of reconfiguration with sync, or </w:t>
      </w:r>
      <w:r>
        <w:rPr>
          <w:rFonts w:eastAsia="宋体"/>
          <w:lang w:val="en-GB" w:eastAsia="zh-CN"/>
        </w:rPr>
        <w:t>u</w:t>
      </w:r>
      <w:r>
        <w:rPr>
          <w:rFonts w:eastAsia="宋体"/>
          <w:lang w:val="en-GB" w:eastAsia="zh-CN"/>
        </w:rPr>
        <w:t xml:space="preserve">p to the moment the </w:t>
      </w:r>
      <w:r>
        <w:rPr>
          <w:rFonts w:eastAsia="宋体"/>
          <w:lang w:val="en-GB"/>
        </w:rPr>
        <w:t xml:space="preserve">UE </w:t>
      </w:r>
      <w:r>
        <w:rPr>
          <w:lang w:val="en-GB"/>
        </w:rPr>
        <w:t xml:space="preserve">sends the EUTRA </w:t>
      </w:r>
      <w:proofErr w:type="spellStart"/>
      <w:r>
        <w:rPr>
          <w:i/>
          <w:iCs/>
          <w:lang w:val="en-GB"/>
        </w:rPr>
        <w:t>RRCConnectionReconfigurationComplete</w:t>
      </w:r>
      <w:proofErr w:type="spellEnd"/>
      <w:r>
        <w:rPr>
          <w:lang w:val="en-GB"/>
        </w:rPr>
        <w:t xml:space="preserve"> message if the procedure is triggered due to successful completion of Mobility from NR to E-UTRA</w:t>
      </w:r>
      <w:r>
        <w:rPr>
          <w:rFonts w:eastAsia="宋体"/>
          <w:lang w:val="en-GB" w:eastAsia="zh-CN"/>
        </w:rPr>
        <w:t>;</w:t>
      </w:r>
    </w:p>
    <w:p w:rsidR="0070586A" w:rsidRDefault="003474F2">
      <w:pPr>
        <w:pStyle w:val="B6"/>
        <w:rPr>
          <w:rFonts w:eastAsia="宋体"/>
          <w:lang w:val="en-GB" w:eastAsia="zh-CN"/>
        </w:rPr>
      </w:pPr>
      <w:r>
        <w:rPr>
          <w:lang w:val="en-GB"/>
        </w:rPr>
        <w:t>6&gt;</w:t>
      </w:r>
      <w:r>
        <w:rPr>
          <w:lang w:val="en-GB"/>
        </w:rPr>
        <w:tab/>
      </w:r>
      <w:r>
        <w:rPr>
          <w:rFonts w:eastAsia="宋体"/>
          <w:lang w:val="en-GB" w:eastAsia="zh-CN"/>
        </w:rPr>
        <w:t>for each neighbour cell included, include the optional fields that are availabl</w:t>
      </w:r>
      <w:r>
        <w:rPr>
          <w:rFonts w:eastAsia="宋体"/>
          <w:lang w:val="en-GB" w:eastAsia="zh-CN"/>
        </w:rPr>
        <w:t>e;</w:t>
      </w:r>
    </w:p>
    <w:p w:rsidR="0070586A" w:rsidRDefault="003474F2">
      <w:pPr>
        <w:pStyle w:val="NO"/>
      </w:pPr>
      <w:r>
        <w:t>NOTE 1:</w:t>
      </w:r>
      <w:r>
        <w:tab/>
      </w:r>
      <w:r>
        <w:rPr>
          <w:rFonts w:eastAsia="宋体"/>
          <w:lang w:eastAsia="zh-CN"/>
        </w:rPr>
        <w:t xml:space="preserve">For the </w:t>
      </w:r>
      <w:proofErr w:type="spellStart"/>
      <w:r>
        <w:rPr>
          <w:rFonts w:eastAsia="宋体"/>
          <w:lang w:eastAsia="zh-CN"/>
        </w:rPr>
        <w:t>neighboring</w:t>
      </w:r>
      <w:proofErr w:type="spellEnd"/>
      <w:r>
        <w:rPr>
          <w:rFonts w:eastAsia="宋体"/>
          <w:lang w:eastAsia="zh-CN"/>
        </w:rPr>
        <w:t xml:space="preserve"> cells set </w:t>
      </w:r>
      <w:r>
        <w:t xml:space="preserve">included in </w:t>
      </w:r>
      <w:proofErr w:type="spellStart"/>
      <w:r>
        <w:rPr>
          <w:rFonts w:eastAsia="宋体"/>
          <w:i/>
          <w:lang w:eastAsia="zh-CN"/>
        </w:rPr>
        <w:t>measResultListNR</w:t>
      </w:r>
      <w:proofErr w:type="spellEnd"/>
      <w:r>
        <w:rPr>
          <w:rFonts w:eastAsia="宋体"/>
          <w:lang w:eastAsia="zh-CN"/>
        </w:rPr>
        <w:t xml:space="preserve"> in </w:t>
      </w:r>
      <w:proofErr w:type="spellStart"/>
      <w:r>
        <w:rPr>
          <w:rFonts w:eastAsia="宋体"/>
          <w:i/>
          <w:lang w:eastAsia="zh-CN"/>
        </w:rPr>
        <w:t>measResultNeighCells</w:t>
      </w:r>
      <w:proofErr w:type="spellEnd"/>
      <w:r>
        <w:rPr>
          <w:rFonts w:eastAsia="宋体"/>
          <w:i/>
          <w:lang w:eastAsia="zh-CN"/>
        </w:rPr>
        <w:t xml:space="preserve">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the UE includes also </w:t>
      </w:r>
      <w:r>
        <w:t>the CSI-RS based measurement quantities, if available.</w:t>
      </w:r>
    </w:p>
    <w:p w:rsidR="0070586A" w:rsidRDefault="003474F2">
      <w:pPr>
        <w:pStyle w:val="B5"/>
        <w:rPr>
          <w:rFonts w:eastAsia="宋体"/>
          <w:lang w:eastAsia="zh-CN"/>
        </w:rPr>
      </w:pPr>
      <w:r>
        <w:rPr>
          <w:rFonts w:eastAsia="宋体"/>
          <w:lang w:eastAsia="zh-CN"/>
        </w:rPr>
        <w:t>5&gt;</w:t>
      </w:r>
      <w:r>
        <w:tab/>
        <w:t>if the CSI-RS measuremen</w:t>
      </w:r>
      <w:r>
        <w:t>t quantities are available:</w:t>
      </w:r>
    </w:p>
    <w:p w:rsidR="0070586A" w:rsidRDefault="003474F2">
      <w:pPr>
        <w:pStyle w:val="B6"/>
        <w:rPr>
          <w:rFonts w:eastAsia="宋体"/>
          <w:lang w:val="en-GB" w:eastAsia="zh-CN"/>
        </w:rPr>
      </w:pPr>
      <w:r>
        <w:rPr>
          <w:rFonts w:eastAsia="等线"/>
          <w:lang w:val="en-GB"/>
        </w:rPr>
        <w:t>6&gt;</w:t>
      </w:r>
      <w:r>
        <w:rPr>
          <w:rFonts w:eastAsia="等线"/>
          <w:lang w:val="en-GB" w:eastAsia="zh-CN"/>
        </w:rPr>
        <w:tab/>
      </w:r>
      <w:r>
        <w:rPr>
          <w:rFonts w:eastAsia="等线"/>
          <w:lang w:val="en-GB"/>
        </w:rPr>
        <w:t xml:space="preserve">set </w:t>
      </w:r>
      <w:r>
        <w:rPr>
          <w:rFonts w:eastAsia="宋体"/>
          <w:lang w:val="en-GB" w:eastAsia="zh-CN"/>
        </w:rPr>
        <w:t xml:space="preserve">the </w:t>
      </w:r>
      <w:proofErr w:type="spellStart"/>
      <w:r>
        <w:rPr>
          <w:rFonts w:eastAsia="宋体"/>
          <w:i/>
          <w:iCs/>
          <w:lang w:val="en-GB" w:eastAsia="zh-CN"/>
        </w:rPr>
        <w:t>measResultListNR</w:t>
      </w:r>
      <w:proofErr w:type="spellEnd"/>
      <w:r>
        <w:rPr>
          <w:rFonts w:eastAsia="宋体"/>
          <w:lang w:val="en-GB" w:eastAsia="zh-CN"/>
        </w:rPr>
        <w:t xml:space="preserve"> in </w:t>
      </w:r>
      <w:proofErr w:type="spellStart"/>
      <w:r>
        <w:rPr>
          <w:rFonts w:eastAsia="宋体"/>
          <w:i/>
          <w:iCs/>
          <w:lang w:val="en-GB" w:eastAsia="zh-CN"/>
        </w:rPr>
        <w:t>measResultNeighCells</w:t>
      </w:r>
      <w:proofErr w:type="spellEnd"/>
      <w:r>
        <w:rPr>
          <w:rFonts w:eastAsia="宋体"/>
          <w:lang w:val="en-GB" w:eastAsia="zh-CN"/>
        </w:rPr>
        <w:t xml:space="preserve"> to include all the available measurement quantities of the best measured cells, other than the source </w:t>
      </w:r>
      <w:proofErr w:type="spellStart"/>
      <w:r>
        <w:rPr>
          <w:rFonts w:eastAsia="宋体"/>
          <w:lang w:val="en-GB" w:eastAsia="zh-CN"/>
        </w:rPr>
        <w:t>PCell</w:t>
      </w:r>
      <w:proofErr w:type="spellEnd"/>
      <w:r>
        <w:rPr>
          <w:rFonts w:eastAsia="宋体"/>
          <w:lang w:val="en-GB" w:eastAsia="zh-CN"/>
        </w:rPr>
        <w:t xml:space="preserve"> and target </w:t>
      </w:r>
      <w:proofErr w:type="spellStart"/>
      <w:r>
        <w:rPr>
          <w:rFonts w:eastAsia="宋体"/>
          <w:lang w:val="en-GB" w:eastAsia="zh-CN"/>
        </w:rPr>
        <w:t>PCell</w:t>
      </w:r>
      <w:proofErr w:type="spellEnd"/>
      <w:r>
        <w:rPr>
          <w:rFonts w:eastAsia="宋体"/>
          <w:lang w:val="en-GB" w:eastAsia="zh-CN"/>
        </w:rPr>
        <w:t>, ordered such that the cell with highest CSI-RS RSR</w:t>
      </w:r>
      <w:r>
        <w:rPr>
          <w:rFonts w:eastAsia="宋体"/>
          <w:lang w:val="en-GB" w:eastAsia="zh-CN"/>
        </w:rPr>
        <w:t>P is listed first if CSI-RS RSRP measurement results are available, otherwise the cell with highest CSI-RS RSRQ is listed first if CSI-RS RSRQ measurement results are available, otherwise the cell with highest CSI-RS SINR is listed first, based on the avai</w:t>
      </w:r>
      <w:r>
        <w:rPr>
          <w:rFonts w:eastAsia="宋体"/>
          <w:lang w:val="en-GB" w:eastAsia="zh-CN"/>
        </w:rPr>
        <w:t xml:space="preserve">lable CSI-RS based measurements collected up to the moment the </w:t>
      </w:r>
      <w:r>
        <w:rPr>
          <w:rFonts w:eastAsia="宋体"/>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 if the procedure is triggered due to successful </w:t>
      </w:r>
      <w:r>
        <w:rPr>
          <w:lang w:val="en-GB"/>
        </w:rPr>
        <w:lastRenderedPageBreak/>
        <w:t xml:space="preserve">completion of reconfiguration with sync, or </w:t>
      </w:r>
      <w:r>
        <w:rPr>
          <w:rFonts w:eastAsia="宋体"/>
          <w:lang w:val="en-GB" w:eastAsia="zh-CN"/>
        </w:rPr>
        <w:t xml:space="preserve">up to the moment the </w:t>
      </w:r>
      <w:r>
        <w:rPr>
          <w:rFonts w:eastAsia="宋体"/>
          <w:lang w:val="en-GB"/>
        </w:rPr>
        <w:t xml:space="preserve">UE </w:t>
      </w:r>
      <w:r>
        <w:rPr>
          <w:lang w:val="en-GB"/>
        </w:rPr>
        <w:t xml:space="preserve">sends the EUTRA </w:t>
      </w:r>
      <w:proofErr w:type="spellStart"/>
      <w:r>
        <w:rPr>
          <w:i/>
          <w:iCs/>
          <w:lang w:val="en-GB"/>
        </w:rPr>
        <w:t>RRCConnection</w:t>
      </w:r>
      <w:r>
        <w:rPr>
          <w:i/>
          <w:iCs/>
          <w:lang w:val="en-GB"/>
        </w:rPr>
        <w:t>ReconfigurationComplete</w:t>
      </w:r>
      <w:proofErr w:type="spellEnd"/>
      <w:r>
        <w:rPr>
          <w:lang w:val="en-GB"/>
        </w:rPr>
        <w:t xml:space="preserve"> message if the procedure is triggered due to successful completion of Mobility from NR to E-UTRA</w:t>
      </w:r>
      <w:r>
        <w:rPr>
          <w:rFonts w:eastAsia="宋体"/>
          <w:lang w:val="en-GB" w:eastAsia="zh-CN"/>
        </w:rPr>
        <w:t>;</w:t>
      </w:r>
    </w:p>
    <w:p w:rsidR="0070586A" w:rsidRDefault="003474F2">
      <w:pPr>
        <w:pStyle w:val="B6"/>
        <w:rPr>
          <w:rFonts w:eastAsia="宋体"/>
          <w:lang w:val="en-GB" w:eastAsia="zh-CN"/>
        </w:rPr>
      </w:pPr>
      <w:r>
        <w:rPr>
          <w:lang w:val="en-GB"/>
        </w:rPr>
        <w:t>6&gt;</w:t>
      </w:r>
      <w:r>
        <w:rPr>
          <w:lang w:val="en-GB"/>
        </w:rPr>
        <w:tab/>
      </w:r>
      <w:r>
        <w:rPr>
          <w:rFonts w:eastAsia="宋体"/>
          <w:lang w:val="en-GB" w:eastAsia="zh-CN"/>
        </w:rPr>
        <w:t>for each neighbour cell included, include the optional fields that are available;</w:t>
      </w:r>
    </w:p>
    <w:p w:rsidR="0070586A" w:rsidRDefault="003474F2">
      <w:pPr>
        <w:pStyle w:val="NO"/>
      </w:pPr>
      <w:r>
        <w:t>NOTE 2:</w:t>
      </w:r>
      <w:r>
        <w:tab/>
      </w:r>
      <w:r>
        <w:rPr>
          <w:rFonts w:eastAsia="宋体"/>
          <w:lang w:eastAsia="zh-CN"/>
        </w:rPr>
        <w:t xml:space="preserve">For the </w:t>
      </w:r>
      <w:proofErr w:type="spellStart"/>
      <w:r>
        <w:rPr>
          <w:rFonts w:eastAsia="宋体"/>
          <w:lang w:eastAsia="zh-CN"/>
        </w:rPr>
        <w:t>neighboring</w:t>
      </w:r>
      <w:proofErr w:type="spellEnd"/>
      <w:r>
        <w:rPr>
          <w:rFonts w:eastAsia="宋体"/>
          <w:lang w:eastAsia="zh-CN"/>
        </w:rPr>
        <w:t xml:space="preserve"> cells set ordered based on </w:t>
      </w:r>
      <w:r>
        <w:t xml:space="preserve">the CSI-RS measurement quantities, the </w:t>
      </w:r>
      <w:r>
        <w:rPr>
          <w:rFonts w:eastAsia="宋体"/>
          <w:lang w:eastAsia="zh-CN"/>
        </w:rPr>
        <w:t xml:space="preserve">UE includes measurements only </w:t>
      </w:r>
      <w:r>
        <w:t xml:space="preserve">for the cells not yet included in </w:t>
      </w:r>
      <w:proofErr w:type="spellStart"/>
      <w:r>
        <w:rPr>
          <w:rFonts w:eastAsia="宋体"/>
          <w:i/>
          <w:lang w:eastAsia="zh-CN"/>
        </w:rPr>
        <w:t>measResultListNR</w:t>
      </w:r>
      <w:proofErr w:type="spellEnd"/>
      <w:r>
        <w:rPr>
          <w:rFonts w:eastAsia="宋体"/>
          <w:lang w:eastAsia="zh-CN"/>
        </w:rPr>
        <w:t xml:space="preserve"> in </w:t>
      </w:r>
      <w:proofErr w:type="spellStart"/>
      <w:r>
        <w:rPr>
          <w:rFonts w:eastAsia="宋体"/>
          <w:i/>
          <w:lang w:eastAsia="zh-CN"/>
        </w:rPr>
        <w:t>measResultNeighCells</w:t>
      </w:r>
      <w:proofErr w:type="spellEnd"/>
      <w:r>
        <w:rPr>
          <w:rFonts w:eastAsia="宋体"/>
          <w:i/>
          <w:lang w:eastAsia="zh-CN"/>
        </w:rPr>
        <w:t xml:space="preserve"> </w:t>
      </w:r>
      <w:r>
        <w:rPr>
          <w:rFonts w:eastAsia="宋体"/>
          <w:iCs/>
          <w:lang w:eastAsia="zh-CN"/>
        </w:rPr>
        <w:t xml:space="preserve">to avoid overriding </w:t>
      </w:r>
      <w:r>
        <w:t xml:space="preserve">SS/PBCH block-based </w:t>
      </w:r>
      <w:r>
        <w:rPr>
          <w:rFonts w:eastAsia="宋体"/>
          <w:iCs/>
          <w:lang w:eastAsia="zh-CN"/>
        </w:rPr>
        <w:t>ordered measurements</w:t>
      </w:r>
      <w:r>
        <w:t>.</w:t>
      </w:r>
    </w:p>
    <w:p w:rsidR="0070586A" w:rsidRDefault="003474F2">
      <w:pPr>
        <w:pStyle w:val="B3"/>
      </w:pPr>
      <w:r>
        <w:t>3&gt;</w:t>
      </w:r>
      <w:r>
        <w:tab/>
      </w:r>
      <w:r>
        <w:t xml:space="preserve">if the procedure is triggered due to successful completion of reconfiguration with sync, 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rsidR="0070586A" w:rsidRDefault="003474F2">
      <w:pPr>
        <w:pStyle w:val="B3"/>
      </w:pPr>
      <w:r>
        <w:t>3&gt;</w:t>
      </w:r>
      <w:r>
        <w:tab/>
        <w:t>if t</w:t>
      </w:r>
      <w:r>
        <w:t xml:space="preserve">he procedure is triggered due to successful completion of Mobility from NR to E-UTRA, 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iCs/>
        </w:rPr>
        <w:t>MobilityFromNRCommand</w:t>
      </w:r>
      <w:proofErr w:type="spellEnd"/>
      <w:r>
        <w:t xml:space="preserve"> concerning an inter-RAT handover from NR to E-UTRA </w:t>
      </w:r>
      <w:r>
        <w:rPr>
          <w:iCs/>
          <w:lang w:eastAsia="sv-SE"/>
        </w:rPr>
        <w:t>was applied:</w:t>
      </w:r>
    </w:p>
    <w:p w:rsidR="0070586A" w:rsidRDefault="003474F2">
      <w:pPr>
        <w:pStyle w:val="B4"/>
      </w:pPr>
      <w:r>
        <w:t>4&gt;</w:t>
      </w:r>
      <w:r>
        <w:tab/>
        <w:t xml:space="preserve">if measurements are available for the </w:t>
      </w:r>
      <w:proofErr w:type="spellStart"/>
      <w:r>
        <w:rPr>
          <w:i/>
          <w:iCs/>
        </w:rPr>
        <w:t>measObjectEUTRA</w:t>
      </w:r>
      <w:proofErr w:type="spellEnd"/>
      <w:r>
        <w:t>:</w:t>
      </w:r>
    </w:p>
    <w:p w:rsidR="0070586A" w:rsidRDefault="003474F2">
      <w:pPr>
        <w:pStyle w:val="B5"/>
        <w:rPr>
          <w:rFonts w:eastAsia="宋体"/>
        </w:rPr>
      </w:pPr>
      <w:r>
        <w:rPr>
          <w:rFonts w:eastAsia="宋体"/>
        </w:rPr>
        <w:t>5&gt;</w:t>
      </w:r>
      <w:r>
        <w:rPr>
          <w:rFonts w:eastAsia="宋体"/>
        </w:rPr>
        <w:tab/>
        <w:t xml:space="preserve">set the </w:t>
      </w:r>
      <w:proofErr w:type="spellStart"/>
      <w:r>
        <w:rPr>
          <w:rFonts w:eastAsia="宋体"/>
          <w:i/>
          <w:iCs/>
        </w:rPr>
        <w:t>measResultListEUTRA</w:t>
      </w:r>
      <w:proofErr w:type="spellEnd"/>
      <w:r>
        <w:rPr>
          <w:rFonts w:eastAsia="宋体"/>
        </w:rPr>
        <w:t xml:space="preserve"> in </w:t>
      </w:r>
      <w:proofErr w:type="spellStart"/>
      <w:r>
        <w:rPr>
          <w:rFonts w:eastAsia="宋体"/>
          <w:i/>
          <w:iCs/>
        </w:rPr>
        <w:t>measResultNeighCells</w:t>
      </w:r>
      <w:proofErr w:type="spellEnd"/>
      <w:r>
        <w:rPr>
          <w:rFonts w:eastAsia="宋体"/>
        </w:rPr>
        <w:t xml:space="preserve"> to include the best measured cells ordered such that the cell with highest RSRP is listed first if RSRP measurement results are available, otherw</w:t>
      </w:r>
      <w:r>
        <w:rPr>
          <w:rFonts w:eastAsia="宋体"/>
        </w:rPr>
        <w:t xml:space="preserve">ise the cell with highest RSRQ is listed first, based on measurements collected up to the moment </w:t>
      </w:r>
      <w:r>
        <w:rPr>
          <w:rFonts w:eastAsia="宋体"/>
          <w:lang w:eastAsia="zh-CN"/>
        </w:rPr>
        <w:t xml:space="preserve">the </w:t>
      </w:r>
      <w:r>
        <w:rPr>
          <w:rFonts w:eastAsia="宋体"/>
        </w:rPr>
        <w:t xml:space="preserve">UE </w:t>
      </w:r>
      <w:r>
        <w:t>sends the</w:t>
      </w:r>
      <w:r>
        <w:rPr>
          <w:i/>
        </w:rPr>
        <w:t xml:space="preserve">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up to the momen</w:t>
      </w:r>
      <w:r>
        <w:rPr>
          <w:rFonts w:eastAsia="宋体"/>
          <w:lang w:eastAsia="zh-CN"/>
        </w:rPr>
        <w:t xml:space="preserve">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r>
        <w:rPr>
          <w:rFonts w:eastAsia="宋体"/>
        </w:rPr>
        <w:t>;</w:t>
      </w:r>
    </w:p>
    <w:p w:rsidR="0070586A" w:rsidRDefault="003474F2">
      <w:pPr>
        <w:pStyle w:val="B5"/>
        <w:rPr>
          <w:rFonts w:eastAsia="宋体"/>
        </w:rPr>
      </w:pPr>
      <w:r>
        <w:rPr>
          <w:rFonts w:eastAsia="宋体"/>
        </w:rPr>
        <w:t>5&gt;</w:t>
      </w:r>
      <w:r>
        <w:rPr>
          <w:rFonts w:eastAsia="宋体"/>
        </w:rPr>
        <w:tab/>
        <w:t>for each neighbour cell included, include the optional fields that are available;</w:t>
      </w:r>
    </w:p>
    <w:p w:rsidR="0070586A" w:rsidRDefault="003474F2">
      <w:pPr>
        <w:pStyle w:val="B3"/>
      </w:pPr>
      <w:r>
        <w:rPr>
          <w:rFonts w:eastAsia="宋体"/>
          <w:lang w:eastAsia="zh-CN"/>
        </w:rPr>
        <w:t>3&gt;</w:t>
      </w:r>
      <w:r>
        <w:rPr>
          <w:rFonts w:eastAsia="宋体"/>
          <w:lang w:eastAsia="zh-CN"/>
        </w:rPr>
        <w:tab/>
      </w:r>
      <w:r>
        <w:t>for each</w:t>
      </w:r>
      <w:r>
        <w:t xml:space="preserve"> of the neighbour cells included in </w:t>
      </w:r>
      <w:proofErr w:type="spellStart"/>
      <w:r>
        <w:rPr>
          <w:rFonts w:eastAsia="宋体"/>
          <w:i/>
          <w:iCs/>
          <w:lang w:eastAsia="zh-CN"/>
        </w:rPr>
        <w:t>measResultNeighCells</w:t>
      </w:r>
      <w:proofErr w:type="spellEnd"/>
      <w:r>
        <w:t>:</w:t>
      </w:r>
    </w:p>
    <w:p w:rsidR="0070586A" w:rsidRDefault="003474F2">
      <w:pPr>
        <w:pStyle w:val="B4"/>
      </w:pPr>
      <w:r>
        <w:rPr>
          <w:rFonts w:eastAsia="宋体"/>
          <w:lang w:eastAsia="zh-CN"/>
        </w:rPr>
        <w:t>4&gt;</w:t>
      </w:r>
      <w:r>
        <w:tab/>
        <w:t xml:space="preserve">if the cell was a candidate target cell included in the </w:t>
      </w:r>
      <w:proofErr w:type="spellStart"/>
      <w:r>
        <w:rPr>
          <w:i/>
        </w:rPr>
        <w:t>condRRCReconfig</w:t>
      </w:r>
      <w:proofErr w:type="spellEnd"/>
      <w:r>
        <w:rPr>
          <w:i/>
          <w:iCs/>
        </w:rPr>
        <w:t xml:space="preserve"> </w:t>
      </w:r>
      <w:r>
        <w:t xml:space="preserve">within the </w:t>
      </w:r>
      <w:proofErr w:type="spellStart"/>
      <w:r>
        <w:rPr>
          <w:i/>
          <w:iCs/>
        </w:rPr>
        <w:t>conditionalReconfiguration</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rsidR="0070586A" w:rsidRDefault="003474F2">
      <w:pPr>
        <w:pStyle w:val="B5"/>
      </w:pPr>
      <w:r>
        <w:t>5&gt;</w:t>
      </w:r>
      <w:r>
        <w:tab/>
        <w:t xml:space="preserve">set the </w:t>
      </w:r>
      <w:proofErr w:type="spellStart"/>
      <w:r>
        <w:rPr>
          <w:i/>
        </w:rPr>
        <w:t>choCandidate</w:t>
      </w:r>
      <w:proofErr w:type="spellEnd"/>
      <w:r>
        <w:t xml:space="preserve"> to </w:t>
      </w:r>
      <w:r>
        <w:rPr>
          <w:i/>
        </w:rPr>
        <w:t>true</w:t>
      </w:r>
      <w:r>
        <w:t xml:space="preserve"> in </w:t>
      </w:r>
      <w:proofErr w:type="spellStart"/>
      <w:r>
        <w:rPr>
          <w:i/>
        </w:rPr>
        <w:t>measResultNR</w:t>
      </w:r>
      <w:proofErr w:type="spellEnd"/>
      <w:r>
        <w:t>;</w:t>
      </w:r>
    </w:p>
    <w:p w:rsidR="0070586A" w:rsidRDefault="003474F2">
      <w:pPr>
        <w:pStyle w:val="B3"/>
      </w:pPr>
      <w:r>
        <w:t>3&gt;</w:t>
      </w:r>
      <w:r>
        <w:tab/>
        <w:t xml:space="preserve">if available, set the </w:t>
      </w:r>
      <w:proofErr w:type="spellStart"/>
      <w:r>
        <w:rPr>
          <w:i/>
        </w:rPr>
        <w:t>locationInfo</w:t>
      </w:r>
      <w:proofErr w:type="spellEnd"/>
      <w:r>
        <w:rPr>
          <w:i/>
        </w:rPr>
        <w:t xml:space="preserve"> </w:t>
      </w:r>
      <w:r>
        <w:t>as in 5.3.3.7;</w:t>
      </w:r>
    </w:p>
    <w:p w:rsidR="0070586A" w:rsidRDefault="003474F2">
      <w:pPr>
        <w:pStyle w:val="B1"/>
      </w:pPr>
      <w:r>
        <w:t>1&gt;</w:t>
      </w:r>
      <w:r>
        <w:tab/>
      </w:r>
      <w:r>
        <w:rPr>
          <w:lang w:eastAsia="zh-CN"/>
        </w:rPr>
        <w:t xml:space="preserve">release </w:t>
      </w:r>
      <w:proofErr w:type="spellStart"/>
      <w:r>
        <w:rPr>
          <w:i/>
        </w:rPr>
        <w:t>successHO</w:t>
      </w:r>
      <w:proofErr w:type="spellEnd"/>
      <w:r>
        <w:rPr>
          <w:i/>
        </w:rPr>
        <w:t>-Config</w:t>
      </w:r>
      <w:r>
        <w:rPr>
          <w:lang w:eastAsia="zh-CN"/>
        </w:rPr>
        <w:t xml:space="preserve"> </w:t>
      </w:r>
      <w:r>
        <w:t xml:space="preserve">configured by the source </w:t>
      </w:r>
      <w:proofErr w:type="spellStart"/>
      <w:r>
        <w:t>PCell</w:t>
      </w:r>
      <w:proofErr w:type="spellEnd"/>
      <w:r>
        <w:t xml:space="preserve"> and </w:t>
      </w:r>
      <w:r>
        <w:rPr>
          <w:i/>
          <w:iCs/>
        </w:rPr>
        <w:t>thresholdPercentageT304</w:t>
      </w:r>
      <w:r>
        <w:t xml:space="preserve"> if configur</w:t>
      </w:r>
      <w:r>
        <w:t xml:space="preserve">ed by the target </w:t>
      </w:r>
      <w:proofErr w:type="spellStart"/>
      <w:r>
        <w:t>PCell</w:t>
      </w:r>
      <w:proofErr w:type="spellEnd"/>
      <w:r>
        <w:t>.</w:t>
      </w:r>
    </w:p>
    <w:p w:rsidR="0070586A" w:rsidRDefault="003474F2">
      <w:r>
        <w:t xml:space="preserve">The UE may discard the successful handover information, i.e., release the UE variable </w:t>
      </w:r>
      <w:proofErr w:type="spellStart"/>
      <w:r>
        <w:rPr>
          <w:i/>
        </w:rPr>
        <w:t>VarSuccessHO</w:t>
      </w:r>
      <w:proofErr w:type="spellEnd"/>
      <w:r>
        <w:rPr>
          <w:i/>
        </w:rPr>
        <w:t>-Report</w:t>
      </w:r>
      <w:r>
        <w:t xml:space="preserve">, 48 hours after the last successful handover information is added to the </w:t>
      </w:r>
      <w:proofErr w:type="spellStart"/>
      <w:r>
        <w:rPr>
          <w:i/>
        </w:rPr>
        <w:t>VarSuccessHO</w:t>
      </w:r>
      <w:proofErr w:type="spellEnd"/>
      <w:r>
        <w:rPr>
          <w:i/>
        </w:rPr>
        <w:t>-Report</w:t>
      </w:r>
      <w:r>
        <w:t>.</w:t>
      </w:r>
    </w:p>
    <w:bookmarkEnd w:id="15"/>
    <w:p w:rsidR="0070586A" w:rsidRDefault="0070586A"/>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24" w:name="_Toc162894646"/>
      <w:bookmarkStart w:id="25" w:name="_Toc156130255"/>
      <w:bookmarkStart w:id="26" w:name="_Toc60777132"/>
    </w:p>
    <w:p w:rsidR="0070586A" w:rsidRDefault="003474F2">
      <w:pPr>
        <w:pStyle w:val="Heading4"/>
      </w:pPr>
      <w:r>
        <w:lastRenderedPageBreak/>
        <w:t>–</w:t>
      </w:r>
      <w:r>
        <w:tab/>
      </w:r>
      <w:proofErr w:type="spellStart"/>
      <w:r>
        <w:rPr>
          <w:i/>
        </w:rPr>
        <w:t>UEInformationResponse</w:t>
      </w:r>
      <w:bookmarkEnd w:id="24"/>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w:t>
      </w:r>
      <w:r>
        <w:t xml:space="preserve"> UE to network</w:t>
      </w:r>
    </w:p>
    <w:p w:rsidR="0070586A" w:rsidRDefault="003474F2">
      <w:pPr>
        <w:pStyle w:val="TH"/>
        <w:rPr>
          <w:bCs/>
          <w:i/>
          <w:iCs/>
        </w:rPr>
      </w:pPr>
      <w:proofErr w:type="spellStart"/>
      <w:r>
        <w:rPr>
          <w:bCs/>
          <w:i/>
          <w:iCs/>
        </w:rPr>
        <w:t>UEInformationResponse</w:t>
      </w:r>
      <w:proofErr w:type="spellEnd"/>
      <w:r>
        <w:rPr>
          <w:bCs/>
          <w:i/>
          <w:iCs/>
        </w:rPr>
        <w:t xml:space="preserve"> message</w:t>
      </w:r>
    </w:p>
    <w:p w:rsidR="0070586A" w:rsidRDefault="003474F2">
      <w:pPr>
        <w:pStyle w:val="PL"/>
        <w:rPr>
          <w:color w:val="808080"/>
        </w:rPr>
      </w:pPr>
      <w:r>
        <w:rPr>
          <w:color w:val="808080"/>
        </w:rPr>
        <w:t>-- ASN1START</w:t>
      </w:r>
    </w:p>
    <w:p w:rsidR="0070586A" w:rsidRDefault="003474F2">
      <w:pPr>
        <w:pStyle w:val="PL"/>
        <w:rPr>
          <w:color w:val="808080"/>
        </w:rPr>
      </w:pPr>
      <w:r>
        <w:rPr>
          <w:color w:val="808080"/>
        </w:rPr>
        <w:t>-- TAG-UEINFORMATIONRESPONSE-START</w:t>
      </w:r>
    </w:p>
    <w:p w:rsidR="0070586A" w:rsidRDefault="0070586A">
      <w:pPr>
        <w:pStyle w:val="PL"/>
      </w:pPr>
    </w:p>
    <w:p w:rsidR="0070586A" w:rsidRDefault="003474F2">
      <w:pPr>
        <w:pStyle w:val="PL"/>
      </w:pPr>
      <w:r>
        <w:t>UEInformationResponse-r</w:t>
      </w:r>
      <w:proofErr w:type="gramStart"/>
      <w:r>
        <w:t>16 ::=</w:t>
      </w:r>
      <w:proofErr w:type="gramEnd"/>
      <w:r>
        <w:t xml:space="preserve">        </w:t>
      </w:r>
      <w:r>
        <w:rPr>
          <w:color w:val="993366"/>
        </w:rPr>
        <w:t>SEQUENCE</w:t>
      </w:r>
      <w:r>
        <w:t xml:space="preserve"> {</w:t>
      </w:r>
    </w:p>
    <w:p w:rsidR="0070586A" w:rsidRDefault="003474F2">
      <w:pPr>
        <w:pStyle w:val="PL"/>
      </w:pPr>
      <w:r>
        <w:t xml:space="preserve">    </w:t>
      </w:r>
      <w:proofErr w:type="spellStart"/>
      <w:r>
        <w:t>rrc-TransactionIdentifier</w:t>
      </w:r>
      <w:proofErr w:type="spellEnd"/>
      <w:r>
        <w:t xml:space="preserve">            RRC-</w:t>
      </w:r>
      <w:proofErr w:type="spellStart"/>
      <w:r>
        <w:t>TransactionIdentifier</w:t>
      </w:r>
      <w:proofErr w:type="spellEnd"/>
      <w:r>
        <w:t>,</w:t>
      </w:r>
    </w:p>
    <w:p w:rsidR="0070586A" w:rsidRDefault="003474F2">
      <w:pPr>
        <w:pStyle w:val="PL"/>
      </w:pPr>
      <w:r>
        <w:t xml:space="preserve">    </w:t>
      </w:r>
      <w:proofErr w:type="spellStart"/>
      <w:r>
        <w:t>criticalExtensions</w:t>
      </w:r>
      <w:proofErr w:type="spellEnd"/>
      <w:r>
        <w:t xml:space="preserve">                   </w:t>
      </w:r>
      <w:r>
        <w:rPr>
          <w:color w:val="993366"/>
        </w:rPr>
        <w:t>CHOICE</w:t>
      </w:r>
      <w:r>
        <w:t xml:space="preserve"> {</w:t>
      </w:r>
    </w:p>
    <w:p w:rsidR="0070586A" w:rsidRDefault="003474F2">
      <w:pPr>
        <w:pStyle w:val="PL"/>
      </w:pPr>
      <w:r>
        <w:t xml:space="preserve">        ueInformationResponse-r16            UEInformationResponse-r16-IEs,</w:t>
      </w:r>
    </w:p>
    <w:p w:rsidR="0070586A" w:rsidRDefault="003474F2">
      <w:pPr>
        <w:pStyle w:val="PL"/>
      </w:pPr>
      <w:r>
        <w:t xml:space="preserve">        </w:t>
      </w:r>
      <w:proofErr w:type="spellStart"/>
      <w:r>
        <w:t>criticalExtensionsFuture</w:t>
      </w:r>
      <w:proofErr w:type="spellEnd"/>
      <w:r>
        <w:t xml:space="preserve">             </w:t>
      </w:r>
      <w:r>
        <w:rPr>
          <w:color w:val="993366"/>
        </w:rPr>
        <w:t>SEQUENCE</w:t>
      </w: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UEInformationResponse-r16-</w:t>
      </w:r>
      <w:proofErr w:type="gramStart"/>
      <w:r>
        <w:t>IEs ::=</w:t>
      </w:r>
      <w:proofErr w:type="gramEnd"/>
      <w:r>
        <w:t xml:space="preserve">    </w:t>
      </w:r>
      <w:r>
        <w:rPr>
          <w:color w:val="993366"/>
        </w:rPr>
        <w:t>SEQUENCE</w:t>
      </w:r>
      <w:r>
        <w:t xml:space="preserve"> {</w:t>
      </w:r>
    </w:p>
    <w:p w:rsidR="0070586A" w:rsidRDefault="003474F2">
      <w:pPr>
        <w:pStyle w:val="PL"/>
      </w:pPr>
      <w:r>
        <w:t xml:space="preserve">    measResultIdleEUTRA-r16              </w:t>
      </w:r>
      <w:proofErr w:type="spellStart"/>
      <w:r>
        <w:t>MeasResultIdleEUTRA-r16</w:t>
      </w:r>
      <w:proofErr w:type="spellEnd"/>
      <w:r>
        <w:t xml:space="preserve">             </w:t>
      </w:r>
      <w:r>
        <w:rPr>
          <w:color w:val="993366"/>
        </w:rPr>
        <w:t>OPTIONAL</w:t>
      </w:r>
      <w:r>
        <w:t>,</w:t>
      </w:r>
    </w:p>
    <w:p w:rsidR="0070586A" w:rsidRDefault="003474F2">
      <w:pPr>
        <w:pStyle w:val="PL"/>
      </w:pPr>
      <w:r>
        <w:t xml:space="preserve">    measResultIdleNR-r16                 </w:t>
      </w:r>
      <w:proofErr w:type="spellStart"/>
      <w:r>
        <w:t>MeasResultIdleNR-r16</w:t>
      </w:r>
      <w:proofErr w:type="spellEnd"/>
      <w:r>
        <w:t xml:space="preserve">                </w:t>
      </w:r>
      <w:r>
        <w:rPr>
          <w:color w:val="993366"/>
        </w:rPr>
        <w:t>OPTIONAL</w:t>
      </w:r>
      <w:r>
        <w:t>,</w:t>
      </w:r>
    </w:p>
    <w:p w:rsidR="0070586A" w:rsidRDefault="003474F2">
      <w:pPr>
        <w:pStyle w:val="PL"/>
      </w:pPr>
      <w:r>
        <w:t xml:space="preserve">    logMeasReport-r16                    </w:t>
      </w:r>
      <w:proofErr w:type="spellStart"/>
      <w:r>
        <w:t>LogMeasReport-r16</w:t>
      </w:r>
      <w:proofErr w:type="spellEnd"/>
      <w:r>
        <w:t xml:space="preserve">                   </w:t>
      </w:r>
      <w:r>
        <w:rPr>
          <w:color w:val="993366"/>
        </w:rPr>
        <w:t>OPTIO</w:t>
      </w:r>
      <w:r>
        <w:rPr>
          <w:color w:val="993366"/>
        </w:rPr>
        <w:t>NAL</w:t>
      </w:r>
      <w:r>
        <w:t>,</w:t>
      </w:r>
    </w:p>
    <w:p w:rsidR="0070586A" w:rsidRDefault="003474F2">
      <w:pPr>
        <w:pStyle w:val="PL"/>
      </w:pPr>
      <w:r>
        <w:t xml:space="preserve">    connEstFailReport-r16                </w:t>
      </w:r>
      <w:proofErr w:type="spellStart"/>
      <w:r>
        <w:t>ConnEstFailReport-r16</w:t>
      </w:r>
      <w:proofErr w:type="spellEnd"/>
      <w:r>
        <w:t xml:space="preserve">               </w:t>
      </w:r>
      <w:r>
        <w:rPr>
          <w:color w:val="993366"/>
        </w:rPr>
        <w:t>OPTIONAL</w:t>
      </w:r>
      <w:r>
        <w:t>,</w:t>
      </w:r>
    </w:p>
    <w:p w:rsidR="0070586A" w:rsidRDefault="003474F2">
      <w:pPr>
        <w:pStyle w:val="PL"/>
      </w:pPr>
      <w:r>
        <w:t xml:space="preserve">    ra-ReportList-r16                    </w:t>
      </w:r>
      <w:proofErr w:type="spellStart"/>
      <w:r>
        <w:t>RA-ReportList-r16</w:t>
      </w:r>
      <w:proofErr w:type="spellEnd"/>
      <w:r>
        <w:t xml:space="preserve">                   </w:t>
      </w:r>
      <w:r>
        <w:rPr>
          <w:color w:val="993366"/>
        </w:rPr>
        <w:t>OPTIONAL</w:t>
      </w:r>
      <w:r>
        <w:t>,</w:t>
      </w:r>
    </w:p>
    <w:p w:rsidR="0070586A" w:rsidRDefault="003474F2">
      <w:pPr>
        <w:pStyle w:val="PL"/>
      </w:pPr>
      <w:r>
        <w:t xml:space="preserve">    rlf-Report-r16                       </w:t>
      </w:r>
      <w:proofErr w:type="spellStart"/>
      <w:r>
        <w:t>RLF-Report-r16</w:t>
      </w:r>
      <w:proofErr w:type="spellEnd"/>
      <w:r>
        <w:t xml:space="preserve">                      </w:t>
      </w:r>
      <w:r>
        <w:rPr>
          <w:color w:val="993366"/>
        </w:rPr>
        <w:t>OPTIONAL</w:t>
      </w:r>
      <w:r>
        <w:t>,</w:t>
      </w:r>
    </w:p>
    <w:p w:rsidR="0070586A" w:rsidRDefault="003474F2">
      <w:pPr>
        <w:pStyle w:val="PL"/>
      </w:pPr>
      <w:r>
        <w:lastRenderedPageBreak/>
        <w:t xml:space="preserve">    mobilityHistoryReport-r16            </w:t>
      </w:r>
      <w:proofErr w:type="spellStart"/>
      <w:r>
        <w:t>MobilityHistoryReport-r16</w:t>
      </w:r>
      <w:proofErr w:type="spellEnd"/>
      <w:r>
        <w:t xml:space="preserve">           </w:t>
      </w:r>
      <w:r>
        <w:rPr>
          <w:color w:val="993366"/>
        </w:rPr>
        <w:t>OPTIONAL</w:t>
      </w:r>
      <w:r>
        <w:t>,</w:t>
      </w:r>
    </w:p>
    <w:p w:rsidR="0070586A" w:rsidRDefault="003474F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UEInformationResponse-v1700-IEs</w:t>
      </w:r>
      <w:r>
        <w:t xml:space="preserve">     </w:t>
      </w:r>
      <w:r>
        <w:rPr>
          <w:color w:val="993366"/>
        </w:rPr>
        <w:t>OPTIONAL</w:t>
      </w:r>
    </w:p>
    <w:p w:rsidR="0070586A" w:rsidRDefault="003474F2">
      <w:pPr>
        <w:pStyle w:val="PL"/>
      </w:pPr>
      <w:r>
        <w:t>}</w:t>
      </w:r>
    </w:p>
    <w:p w:rsidR="0070586A" w:rsidRDefault="0070586A">
      <w:pPr>
        <w:pStyle w:val="PL"/>
      </w:pPr>
    </w:p>
    <w:p w:rsidR="0070586A" w:rsidRDefault="003474F2">
      <w:pPr>
        <w:pStyle w:val="PL"/>
      </w:pPr>
      <w:r>
        <w:t>UEInformationResponse-v1700-</w:t>
      </w:r>
      <w:proofErr w:type="gramStart"/>
      <w:r>
        <w:t>IEs ::=</w:t>
      </w:r>
      <w:proofErr w:type="gramEnd"/>
      <w:r>
        <w:t xml:space="preserve">  </w:t>
      </w:r>
      <w:r>
        <w:rPr>
          <w:color w:val="993366"/>
        </w:rPr>
        <w:t>SEQUENCE</w:t>
      </w:r>
      <w:r>
        <w:t xml:space="preserve"> {</w:t>
      </w:r>
    </w:p>
    <w:p w:rsidR="0070586A" w:rsidRDefault="003474F2">
      <w:pPr>
        <w:pStyle w:val="PL"/>
      </w:pPr>
      <w:r>
        <w:t xml:space="preserve">    successHO-Report-r17                 </w:t>
      </w:r>
      <w:proofErr w:type="spellStart"/>
      <w:r>
        <w:t>SuccessHO-Report-r17</w:t>
      </w:r>
      <w:proofErr w:type="spellEnd"/>
      <w:r>
        <w:t xml:space="preserve">                </w:t>
      </w:r>
      <w:r>
        <w:rPr>
          <w:color w:val="993366"/>
        </w:rPr>
        <w:t>OPTIONAL</w:t>
      </w:r>
      <w:r>
        <w:t>,</w:t>
      </w:r>
    </w:p>
    <w:p w:rsidR="0070586A" w:rsidRDefault="003474F2">
      <w:pPr>
        <w:pStyle w:val="PL"/>
      </w:pPr>
      <w:r>
        <w:t xml:space="preserve">    connEstFailReportList-r17            </w:t>
      </w:r>
      <w:proofErr w:type="spellStart"/>
      <w:r>
        <w:t>ConnEstFailReportList-r17</w:t>
      </w:r>
      <w:proofErr w:type="spellEnd"/>
      <w:r>
        <w:t xml:space="preserve">           </w:t>
      </w:r>
      <w:r>
        <w:rPr>
          <w:color w:val="993366"/>
        </w:rPr>
        <w:t>OPTIONAL</w:t>
      </w:r>
      <w:r>
        <w:t>,</w:t>
      </w:r>
    </w:p>
    <w:p w:rsidR="0070586A" w:rsidRDefault="003474F2">
      <w:pPr>
        <w:pStyle w:val="PL"/>
      </w:pPr>
      <w:r>
        <w:t xml:space="preserve">    coarseLocatio</w:t>
      </w:r>
      <w:r>
        <w:t xml:space="preserve">nInfo-r17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UEInformationResponse-v1800-IEs     </w:t>
      </w:r>
      <w:r>
        <w:rPr>
          <w:color w:val="993366"/>
        </w:rPr>
        <w:t>OPTIONAL</w:t>
      </w:r>
    </w:p>
    <w:p w:rsidR="0070586A" w:rsidRDefault="003474F2">
      <w:pPr>
        <w:pStyle w:val="PL"/>
      </w:pPr>
      <w:r>
        <w:t>}</w:t>
      </w:r>
    </w:p>
    <w:p w:rsidR="0070586A" w:rsidRDefault="0070586A">
      <w:pPr>
        <w:pStyle w:val="PL"/>
      </w:pPr>
    </w:p>
    <w:p w:rsidR="0070586A" w:rsidRDefault="003474F2">
      <w:pPr>
        <w:pStyle w:val="PL"/>
      </w:pPr>
      <w:r>
        <w:t>UEInformationResponse-v1800-</w:t>
      </w:r>
      <w:proofErr w:type="gramStart"/>
      <w:r>
        <w:t>IEs ::=</w:t>
      </w:r>
      <w:proofErr w:type="gramEnd"/>
      <w:r>
        <w:t xml:space="preserve">  </w:t>
      </w:r>
      <w:r>
        <w:rPr>
          <w:color w:val="993366"/>
        </w:rPr>
        <w:t>SEQUENCE</w:t>
      </w:r>
      <w:r>
        <w:t xml:space="preserve"> {</w:t>
      </w:r>
    </w:p>
    <w:p w:rsidR="0070586A" w:rsidRDefault="003474F2">
      <w:pPr>
        <w:pStyle w:val="PL"/>
      </w:pPr>
      <w:r>
        <w:t xml:space="preserve">    flightPathInfoReport-r18             </w:t>
      </w:r>
      <w:proofErr w:type="spellStart"/>
      <w:r>
        <w:t>FlightPa</w:t>
      </w:r>
      <w:r>
        <w:t>thInfoReport-r18</w:t>
      </w:r>
      <w:proofErr w:type="spellEnd"/>
      <w:r>
        <w:t xml:space="preserve">            </w:t>
      </w:r>
      <w:r>
        <w:rPr>
          <w:color w:val="993366"/>
        </w:rPr>
        <w:t>OPTIONAL</w:t>
      </w:r>
      <w:r>
        <w:t>,</w:t>
      </w:r>
    </w:p>
    <w:p w:rsidR="0070586A" w:rsidRDefault="003474F2">
      <w:pPr>
        <w:pStyle w:val="PL"/>
      </w:pPr>
      <w:r>
        <w:t xml:space="preserve">    successPSCell-Report-r18             </w:t>
      </w:r>
      <w:proofErr w:type="spellStart"/>
      <w:r>
        <w:t>SuccessPSCell-Report-r18</w:t>
      </w:r>
      <w:proofErr w:type="spellEnd"/>
      <w:r>
        <w:t xml:space="preserve">            </w:t>
      </w:r>
      <w:r>
        <w:rPr>
          <w:color w:val="993366"/>
        </w:rPr>
        <w:t>OPTIONAL</w:t>
      </w:r>
      <w:r>
        <w:t>,</w:t>
      </w:r>
    </w:p>
    <w:p w:rsidR="0070586A" w:rsidRDefault="003474F2">
      <w:pPr>
        <w:pStyle w:val="PL"/>
      </w:pPr>
      <w:r>
        <w:t xml:space="preserve">    measResultReselectionNR-r18          MeasResultIdleNR-r16                </w:t>
      </w:r>
      <w:r>
        <w:rPr>
          <w:color w:val="993366"/>
        </w:rPr>
        <w:t>OPTIONAL</w:t>
      </w:r>
      <w:r>
        <w:t>,</w:t>
      </w:r>
    </w:p>
    <w:p w:rsidR="0070586A" w:rsidRDefault="003474F2">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rsidR="0070586A" w:rsidRDefault="003474F2">
      <w:pPr>
        <w:pStyle w:val="PL"/>
      </w:pPr>
      <w:r>
        <w:t>}</w:t>
      </w:r>
    </w:p>
    <w:p w:rsidR="0070586A" w:rsidRDefault="0070586A">
      <w:pPr>
        <w:pStyle w:val="PL"/>
      </w:pPr>
    </w:p>
    <w:p w:rsidR="0070586A" w:rsidRDefault="003474F2">
      <w:pPr>
        <w:pStyle w:val="PL"/>
      </w:pPr>
      <w:r>
        <w:t>FlightPathInfoReport-r</w:t>
      </w:r>
      <w:proofErr w:type="gramStart"/>
      <w:r>
        <w:t>18 ::=</w:t>
      </w:r>
      <w:proofErr w:type="gramEnd"/>
      <w:r>
        <w:t xml:space="preserve">         </w:t>
      </w:r>
      <w:r>
        <w:rPr>
          <w:color w:val="993366"/>
        </w:rPr>
        <w:t>SEQUENCE</w:t>
      </w:r>
      <w:r>
        <w:t xml:space="preserve"> (</w:t>
      </w:r>
      <w:r>
        <w:rPr>
          <w:color w:val="993366"/>
        </w:rPr>
        <w:t>SIZE</w:t>
      </w:r>
      <w:r>
        <w:t xml:space="preserve"> (0..maxWayPoint-r18))</w:t>
      </w:r>
      <w:r>
        <w:rPr>
          <w:color w:val="993366"/>
        </w:rPr>
        <w:t xml:space="preserve"> OF</w:t>
      </w:r>
      <w:r>
        <w:t xml:space="preserve"> WayPoint-r18</w:t>
      </w:r>
    </w:p>
    <w:p w:rsidR="0070586A" w:rsidRDefault="0070586A">
      <w:pPr>
        <w:pStyle w:val="PL"/>
      </w:pPr>
    </w:p>
    <w:p w:rsidR="0070586A" w:rsidRDefault="003474F2">
      <w:pPr>
        <w:pStyle w:val="PL"/>
      </w:pPr>
      <w:r>
        <w:t>WayPoint-r</w:t>
      </w:r>
      <w:proofErr w:type="gramStart"/>
      <w:r>
        <w:t>18 ::=</w:t>
      </w:r>
      <w:proofErr w:type="gramEnd"/>
      <w:r>
        <w:t xml:space="preserve">                     </w:t>
      </w:r>
      <w:r>
        <w:rPr>
          <w:color w:val="993366"/>
        </w:rPr>
        <w:t>SEQUENCE</w:t>
      </w:r>
      <w:r>
        <w:t xml:space="preserve"> {</w:t>
      </w:r>
    </w:p>
    <w:p w:rsidR="0070586A" w:rsidRDefault="003474F2">
      <w:pPr>
        <w:pStyle w:val="PL"/>
      </w:pPr>
      <w:r>
        <w:t xml:space="preserve">    wayPointLocation-r18                 </w:t>
      </w:r>
      <w:r>
        <w:rPr>
          <w:color w:val="993366"/>
        </w:rPr>
        <w:t>OCTET</w:t>
      </w:r>
      <w:r>
        <w:t xml:space="preserve"> </w:t>
      </w:r>
      <w:r>
        <w:rPr>
          <w:color w:val="993366"/>
        </w:rPr>
        <w:t>STRING</w:t>
      </w:r>
      <w:r>
        <w:t>,</w:t>
      </w:r>
    </w:p>
    <w:p w:rsidR="0070586A" w:rsidRDefault="003474F2">
      <w:pPr>
        <w:pStyle w:val="PL"/>
      </w:pPr>
      <w:r>
        <w:t xml:space="preserve">    timeStamp-r18                        AbsoluteTimeInfo-r16                </w:t>
      </w:r>
      <w:r>
        <w:rPr>
          <w:color w:val="993366"/>
        </w:rPr>
        <w:t>OPTIONAL</w:t>
      </w:r>
    </w:p>
    <w:p w:rsidR="0070586A" w:rsidRDefault="003474F2">
      <w:pPr>
        <w:pStyle w:val="PL"/>
      </w:pPr>
      <w:r>
        <w:t>}</w:t>
      </w:r>
    </w:p>
    <w:p w:rsidR="0070586A" w:rsidRDefault="0070586A">
      <w:pPr>
        <w:pStyle w:val="PL"/>
      </w:pPr>
    </w:p>
    <w:p w:rsidR="0070586A" w:rsidRDefault="003474F2">
      <w:pPr>
        <w:pStyle w:val="PL"/>
      </w:pPr>
      <w:r>
        <w:t>LogMeasReport-r</w:t>
      </w:r>
      <w:proofErr w:type="gramStart"/>
      <w:r>
        <w:t>16 ::=</w:t>
      </w:r>
      <w:proofErr w:type="gramEnd"/>
      <w:r>
        <w:t xml:space="preserve">                </w:t>
      </w:r>
      <w:r>
        <w:rPr>
          <w:color w:val="993366"/>
        </w:rPr>
        <w:t>SEQUENCE</w:t>
      </w:r>
      <w:r>
        <w:t xml:space="preserve"> {</w:t>
      </w:r>
    </w:p>
    <w:p w:rsidR="0070586A" w:rsidRDefault="003474F2">
      <w:pPr>
        <w:pStyle w:val="PL"/>
      </w:pPr>
      <w:r>
        <w:lastRenderedPageBreak/>
        <w:t xml:space="preserve">    absoluteTimeStamp-r16                AbsoluteTimeInfo-r16,</w:t>
      </w:r>
    </w:p>
    <w:p w:rsidR="0070586A" w:rsidRDefault="003474F2">
      <w:pPr>
        <w:pStyle w:val="PL"/>
      </w:pPr>
      <w:r>
        <w:t xml:space="preserve">    traceReference-r16                   </w:t>
      </w:r>
      <w:proofErr w:type="spellStart"/>
      <w:r>
        <w:t>TraceReference-</w:t>
      </w:r>
      <w:r>
        <w:t>r16</w:t>
      </w:r>
      <w:proofErr w:type="spellEnd"/>
      <w:r>
        <w:t>,</w:t>
      </w:r>
    </w:p>
    <w:p w:rsidR="0070586A" w:rsidRDefault="003474F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rsidR="0070586A" w:rsidRDefault="003474F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rsidR="0070586A" w:rsidRDefault="003474F2">
      <w:pPr>
        <w:pStyle w:val="PL"/>
      </w:pPr>
      <w:r>
        <w:t xml:space="preserve">    logMeasInfoList-r16                  </w:t>
      </w:r>
      <w:proofErr w:type="spellStart"/>
      <w:r>
        <w:t>LogMeasInfoList-r16</w:t>
      </w:r>
      <w:proofErr w:type="spellEnd"/>
      <w:r>
        <w:t>,</w:t>
      </w:r>
    </w:p>
    <w:p w:rsidR="0070586A" w:rsidRDefault="003474F2">
      <w:pPr>
        <w:pStyle w:val="PL"/>
      </w:pPr>
      <w:r>
        <w:t xml:space="preserve">    logMeasAvailable-r16                 </w:t>
      </w:r>
      <w:r>
        <w:rPr>
          <w:color w:val="993366"/>
        </w:rPr>
        <w:t>ENUMERATED</w:t>
      </w:r>
      <w:r>
        <w:t xml:space="preserve"> {</w:t>
      </w:r>
      <w:proofErr w:type="gramStart"/>
      <w:r>
        <w:t>true</w:t>
      </w:r>
      <w:r>
        <w:t xml:space="preserve">}   </w:t>
      </w:r>
      <w:proofErr w:type="gramEnd"/>
      <w:r>
        <w:t xml:space="preserve">                </w:t>
      </w:r>
      <w:r>
        <w:rPr>
          <w:color w:val="993366"/>
        </w:rPr>
        <w:t>OPTIONAL</w:t>
      </w:r>
      <w:r>
        <w:t>,</w:t>
      </w:r>
    </w:p>
    <w:p w:rsidR="0070586A" w:rsidRDefault="003474F2">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LogMeasInfoList-r</w:t>
      </w:r>
      <w:proofErr w:type="gramStart"/>
      <w:r>
        <w:t>16 ::=</w:t>
      </w:r>
      <w:proofErr w:type="gramEnd"/>
      <w:r>
        <w:t xml:space="preserve">              </w:t>
      </w:r>
      <w:r>
        <w:rPr>
          <w:color w:val="993366"/>
        </w:rPr>
        <w:t>SEQU</w:t>
      </w:r>
      <w:r>
        <w:rPr>
          <w:color w:val="993366"/>
        </w:rPr>
        <w:t>ENCE</w:t>
      </w:r>
      <w:r>
        <w:t xml:space="preserve"> (</w:t>
      </w:r>
      <w:r>
        <w:rPr>
          <w:color w:val="993366"/>
        </w:rPr>
        <w:t>SIZE</w:t>
      </w:r>
      <w:r>
        <w:t xml:space="preserve"> (1..maxLogMeasReport-r16))</w:t>
      </w:r>
      <w:r>
        <w:rPr>
          <w:color w:val="993366"/>
        </w:rPr>
        <w:t xml:space="preserve"> OF</w:t>
      </w:r>
      <w:r>
        <w:t xml:space="preserve"> LogMeasInfo-r16</w:t>
      </w:r>
    </w:p>
    <w:p w:rsidR="0070586A" w:rsidRDefault="0070586A">
      <w:pPr>
        <w:pStyle w:val="PL"/>
      </w:pPr>
    </w:p>
    <w:p w:rsidR="0070586A" w:rsidRDefault="003474F2">
      <w:pPr>
        <w:pStyle w:val="PL"/>
      </w:pPr>
      <w:r>
        <w:t>LogMeasInfo-r</w:t>
      </w:r>
      <w:proofErr w:type="gramStart"/>
      <w:r>
        <w:t>16 ::=</w:t>
      </w:r>
      <w:proofErr w:type="gramEnd"/>
      <w:r>
        <w:t xml:space="preserve">                  </w:t>
      </w:r>
      <w:r>
        <w:rPr>
          <w:color w:val="993366"/>
        </w:rPr>
        <w:t>SEQUENCE</w:t>
      </w:r>
      <w:r>
        <w:t xml:space="preserve"> {</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relativeTimeStamp-r16                </w:t>
      </w:r>
      <w:r>
        <w:rPr>
          <w:color w:val="993366"/>
        </w:rPr>
        <w:t>INTEGER</w:t>
      </w:r>
      <w:r>
        <w:t xml:space="preserve"> (</w:t>
      </w:r>
      <w:proofErr w:type="gramStart"/>
      <w:r>
        <w:t>0..</w:t>
      </w:r>
      <w:proofErr w:type="gramEnd"/>
      <w:r>
        <w:t>7200),</w:t>
      </w:r>
    </w:p>
    <w:p w:rsidR="0070586A" w:rsidRDefault="003474F2">
      <w:pPr>
        <w:pStyle w:val="PL"/>
      </w:pPr>
      <w:r>
        <w:t xml:space="preserve">    servCellIdentity-r16                 CGI-Info-Logging-r16                </w:t>
      </w:r>
      <w:r>
        <w:rPr>
          <w:color w:val="993366"/>
        </w:rPr>
        <w:t>OPTIONAL</w:t>
      </w:r>
      <w:r>
        <w:t>,</w:t>
      </w:r>
    </w:p>
    <w:p w:rsidR="0070586A" w:rsidRDefault="003474F2">
      <w:pPr>
        <w:pStyle w:val="PL"/>
      </w:pPr>
      <w:r>
        <w:t xml:space="preserve">    measResultServingCell-r16            </w:t>
      </w:r>
      <w:proofErr w:type="spellStart"/>
      <w:r>
        <w:t>MeasResultServingCell-r16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w:t>
      </w:r>
      <w:r>
        <w:t>tNR</w:t>
      </w:r>
      <w:proofErr w:type="spellEnd"/>
      <w:r>
        <w:t xml:space="preserve">            MeasResultListLogging2NR-r16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rsidR="0070586A" w:rsidRDefault="003474F2">
      <w:pPr>
        <w:pStyle w:val="PL"/>
      </w:pPr>
      <w:r>
        <w:t xml:space="preserve">    ]]</w:t>
      </w:r>
    </w:p>
    <w:p w:rsidR="0070586A" w:rsidRDefault="003474F2">
      <w:pPr>
        <w:pStyle w:val="PL"/>
      </w:pPr>
      <w:r>
        <w:lastRenderedPageBreak/>
        <w:t>}</w:t>
      </w:r>
    </w:p>
    <w:p w:rsidR="0070586A" w:rsidRDefault="0070586A">
      <w:pPr>
        <w:pStyle w:val="PL"/>
      </w:pPr>
    </w:p>
    <w:p w:rsidR="0070586A" w:rsidRDefault="003474F2">
      <w:pPr>
        <w:pStyle w:val="PL"/>
      </w:pPr>
      <w:r>
        <w:t>ConnEstFailReport-r</w:t>
      </w:r>
      <w:proofErr w:type="gramStart"/>
      <w:r>
        <w:t>16 ::=</w:t>
      </w:r>
      <w:proofErr w:type="gramEnd"/>
      <w:r>
        <w:t xml:space="preserve">            </w:t>
      </w:r>
      <w:r>
        <w:rPr>
          <w:color w:val="993366"/>
        </w:rPr>
        <w:t>SEQUENCE</w:t>
      </w:r>
      <w:r>
        <w:t xml:space="preserve"> {</w:t>
      </w:r>
    </w:p>
    <w:p w:rsidR="0070586A" w:rsidRDefault="003474F2">
      <w:pPr>
        <w:pStyle w:val="PL"/>
      </w:pPr>
      <w:r>
        <w:t xml:space="preserve">    measResultFailedCell-r16             </w:t>
      </w:r>
      <w:proofErr w:type="spellStart"/>
      <w:r>
        <w:t>MeasResultFailedCell-r16</w:t>
      </w:r>
      <w:proofErr w:type="spellEnd"/>
      <w:r>
        <w:t>,</w:t>
      </w:r>
    </w:p>
    <w:p w:rsidR="0070586A" w:rsidRDefault="003474F2">
      <w:pPr>
        <w:pStyle w:val="PL"/>
      </w:pPr>
      <w:r>
        <w:t xml:space="preserve">    locationInfo-r16                     </w:t>
      </w:r>
      <w:proofErr w:type="spellStart"/>
      <w:r>
        <w:t>Loca</w:t>
      </w:r>
      <w:r>
        <w:t>tionInfo-r16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t xml:space="preserve">          </w:t>
      </w:r>
      <w:r>
        <w:rPr>
          <w:color w:val="993366"/>
        </w:rPr>
        <w:t>OPTIONAL</w:t>
      </w:r>
    </w:p>
    <w:p w:rsidR="0070586A" w:rsidRDefault="003474F2">
      <w:pPr>
        <w:pStyle w:val="PL"/>
      </w:pPr>
      <w:r>
        <w:t xml:space="preserve">    },</w:t>
      </w:r>
    </w:p>
    <w:p w:rsidR="0070586A" w:rsidRDefault="003474F2">
      <w:pPr>
        <w:pStyle w:val="PL"/>
      </w:pPr>
      <w:r>
        <w:t xml:space="preserve">    numberOfConnFail-r16                 </w:t>
      </w:r>
      <w:r>
        <w:rPr>
          <w:color w:val="993366"/>
        </w:rPr>
        <w:t>INTEGER</w:t>
      </w:r>
      <w:r>
        <w:t xml:space="preserve"> (</w:t>
      </w:r>
      <w:proofErr w:type="gramStart"/>
      <w:r>
        <w:t>1..</w:t>
      </w:r>
      <w:proofErr w:type="gramEnd"/>
      <w:r>
        <w:t>8),</w:t>
      </w:r>
    </w:p>
    <w:p w:rsidR="0070586A" w:rsidRDefault="003474F2">
      <w:pPr>
        <w:pStyle w:val="PL"/>
      </w:pPr>
      <w:r>
        <w:t xml:space="preserve">    </w:t>
      </w:r>
      <w:r>
        <w:rPr>
          <w:rFonts w:eastAsia="等线"/>
        </w:rPr>
        <w:t xml:space="preserve">perRAInfoList-r16                            </w:t>
      </w:r>
      <w:proofErr w:type="spellStart"/>
      <w:r>
        <w:rPr>
          <w:rFonts w:eastAsia="等线"/>
        </w:rPr>
        <w:t>PerRAInfoList-r16</w:t>
      </w:r>
      <w:proofErr w:type="spellEnd"/>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ConnEstFailReportList-r</w:t>
      </w:r>
      <w:proofErr w:type="gramStart"/>
      <w:r>
        <w:t xml:space="preserve">17 </w:t>
      </w:r>
      <w:r>
        <w:rPr>
          <w:rFonts w:eastAsia="等线"/>
        </w:rPr>
        <w:t>::=</w:t>
      </w:r>
      <w:proofErr w:type="gramEnd"/>
      <w:r>
        <w:rPr>
          <w:rFonts w:eastAsia="等线"/>
        </w:rPr>
        <w:t xml:space="preserve"> </w:t>
      </w:r>
      <w:r>
        <w:rPr>
          <w:color w:val="993366"/>
        </w:rPr>
        <w:t>S</w:t>
      </w:r>
      <w:r>
        <w:rPr>
          <w:color w:val="993366"/>
        </w:rPr>
        <w:t>EQUENCE</w:t>
      </w:r>
      <w:r>
        <w:t xml:space="preserve"> </w:t>
      </w:r>
      <w:r>
        <w:rPr>
          <w:rFonts w:eastAsia="等线"/>
        </w:rPr>
        <w:t>(</w:t>
      </w:r>
      <w:r>
        <w:rPr>
          <w:color w:val="993366"/>
        </w:rPr>
        <w:t>SIZE</w:t>
      </w:r>
      <w:r>
        <w:t xml:space="preserve"> </w:t>
      </w:r>
      <w:r>
        <w:rPr>
          <w:rFonts w:eastAsia="等线"/>
        </w:rPr>
        <w:t>(1..</w:t>
      </w:r>
      <w:bookmarkStart w:id="27" w:name="OLE_LINK19"/>
      <w:r>
        <w:rPr>
          <w:rFonts w:eastAsia="等线"/>
        </w:rPr>
        <w:t>maxCEFReport-r17</w:t>
      </w:r>
      <w:bookmarkEnd w:id="27"/>
      <w:r>
        <w:rPr>
          <w:rFonts w:eastAsia="等线"/>
        </w:rPr>
        <w:t>))</w:t>
      </w:r>
      <w:r>
        <w:rPr>
          <w:rFonts w:eastAsia="等线"/>
          <w:color w:val="993366"/>
        </w:rPr>
        <w:t xml:space="preserve"> </w:t>
      </w:r>
      <w:r>
        <w:rPr>
          <w:color w:val="993366"/>
        </w:rPr>
        <w:t>OF</w:t>
      </w:r>
      <w:r>
        <w:t xml:space="preserve"> ConnEstFailReport-r16</w:t>
      </w:r>
    </w:p>
    <w:p w:rsidR="0070586A" w:rsidRDefault="0070586A">
      <w:pPr>
        <w:pStyle w:val="PL"/>
      </w:pPr>
    </w:p>
    <w:p w:rsidR="0070586A" w:rsidRDefault="003474F2">
      <w:pPr>
        <w:pStyle w:val="PL"/>
      </w:pPr>
      <w:r>
        <w:t>MeasResultServingCell-r</w:t>
      </w:r>
      <w:proofErr w:type="gramStart"/>
      <w:r>
        <w:t>16 ::=</w:t>
      </w:r>
      <w:proofErr w:type="gramEnd"/>
      <w:r>
        <w:t xml:space="preserve">        </w:t>
      </w:r>
      <w:r>
        <w:rPr>
          <w:color w:val="993366"/>
        </w:rPr>
        <w:t>SEQUENCE</w:t>
      </w:r>
      <w:r>
        <w:t xml:space="preserve"> {</w:t>
      </w:r>
    </w:p>
    <w:p w:rsidR="0070586A" w:rsidRDefault="003474F2">
      <w:pPr>
        <w:pStyle w:val="PL"/>
      </w:pPr>
      <w:r>
        <w:t xml:space="preserve">    </w:t>
      </w:r>
      <w:proofErr w:type="spellStart"/>
      <w:r>
        <w:t>resultsSSB</w:t>
      </w:r>
      <w:proofErr w:type="spellEnd"/>
      <w:r>
        <w:t xml:space="preserve">-Cell                      </w:t>
      </w:r>
      <w:proofErr w:type="spellStart"/>
      <w:r>
        <w:t>MeasQuantityResults</w:t>
      </w:r>
      <w:proofErr w:type="spellEnd"/>
      <w:r>
        <w:t>,</w:t>
      </w:r>
    </w:p>
    <w:p w:rsidR="0070586A" w:rsidRDefault="003474F2">
      <w:pPr>
        <w:pStyle w:val="PL"/>
      </w:pPr>
      <w:r>
        <w:t xml:space="preserve">    </w:t>
      </w:r>
      <w:proofErr w:type="spellStart"/>
      <w:r>
        <w:t>resultsSSB</w:t>
      </w:r>
      <w:proofErr w:type="spellEnd"/>
      <w:r>
        <w:t xml:space="preserve">                           </w:t>
      </w:r>
      <w:proofErr w:type="gramStart"/>
      <w:r>
        <w:rPr>
          <w:color w:val="993366"/>
        </w:rPr>
        <w:t>SEQUENCE</w:t>
      </w:r>
      <w:r>
        <w:t>{</w:t>
      </w:r>
      <w:proofErr w:type="gramEnd"/>
    </w:p>
    <w:p w:rsidR="0070586A" w:rsidRDefault="003474F2">
      <w:pPr>
        <w:pStyle w:val="PL"/>
      </w:pPr>
      <w:r>
        <w:t xml:space="preserve">        best-</w:t>
      </w:r>
      <w:proofErr w:type="spellStart"/>
      <w:r>
        <w:t>ssb</w:t>
      </w:r>
      <w:proofErr w:type="spellEnd"/>
      <w:r>
        <w:t>-Index                       SSB-Index,</w:t>
      </w:r>
    </w:p>
    <w:p w:rsidR="0070586A" w:rsidRDefault="003474F2">
      <w:pPr>
        <w:pStyle w:val="PL"/>
      </w:pPr>
      <w:r>
        <w:t xml:space="preserve">        best-</w:t>
      </w:r>
      <w:proofErr w:type="spellStart"/>
      <w:r>
        <w:t>ssb</w:t>
      </w:r>
      <w:proofErr w:type="spellEnd"/>
      <w:r>
        <w:t xml:space="preserve">-Results                     </w:t>
      </w:r>
      <w:proofErr w:type="spellStart"/>
      <w:r>
        <w:t>MeasQuantityResults</w:t>
      </w:r>
      <w:proofErr w:type="spellEnd"/>
      <w:r>
        <w:t>,</w:t>
      </w:r>
    </w:p>
    <w:p w:rsidR="0070586A" w:rsidRDefault="003474F2">
      <w:pPr>
        <w:pStyle w:val="PL"/>
      </w:pPr>
      <w:r>
        <w:t xml:space="preserve">        </w:t>
      </w:r>
      <w:proofErr w:type="spellStart"/>
      <w:r>
        <w:t>numberOfGoodSSB</w:t>
      </w:r>
      <w:proofErr w:type="spellEnd"/>
      <w:r>
        <w:t xml:space="preserve">                      </w:t>
      </w:r>
      <w:r>
        <w:rPr>
          <w:color w:val="993366"/>
        </w:rPr>
        <w:t>INTEGER</w:t>
      </w:r>
      <w:r>
        <w:t xml:space="preserve"> (</w:t>
      </w:r>
      <w:proofErr w:type="gramStart"/>
      <w:r>
        <w:t>1..</w:t>
      </w:r>
      <w:proofErr w:type="gramEnd"/>
      <w:r>
        <w:t>maxNrofSSBs-r16)</w:t>
      </w:r>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p>
    <w:p w:rsidR="0070586A" w:rsidRDefault="003474F2">
      <w:pPr>
        <w:pStyle w:val="PL"/>
      </w:pPr>
      <w:r>
        <w:t>}</w:t>
      </w:r>
    </w:p>
    <w:p w:rsidR="0070586A" w:rsidRDefault="0070586A">
      <w:pPr>
        <w:pStyle w:val="PL"/>
      </w:pPr>
    </w:p>
    <w:p w:rsidR="0070586A" w:rsidRDefault="003474F2">
      <w:pPr>
        <w:pStyle w:val="PL"/>
      </w:pPr>
      <w:r>
        <w:t>MeasResultFailedCell-r</w:t>
      </w:r>
      <w:proofErr w:type="gramStart"/>
      <w:r>
        <w:t>16 ::=</w:t>
      </w:r>
      <w:proofErr w:type="gramEnd"/>
      <w:r>
        <w:t xml:space="preserve">         </w:t>
      </w:r>
      <w:r>
        <w:rPr>
          <w:color w:val="993366"/>
        </w:rPr>
        <w:t>SEQUENCE</w:t>
      </w:r>
      <w:r>
        <w:t xml:space="preserve"> {</w:t>
      </w:r>
    </w:p>
    <w:p w:rsidR="0070586A" w:rsidRDefault="003474F2">
      <w:pPr>
        <w:pStyle w:val="PL"/>
      </w:pPr>
      <w:r>
        <w:lastRenderedPageBreak/>
        <w:t xml:space="preserve">    </w:t>
      </w:r>
      <w:proofErr w:type="spellStart"/>
      <w:r>
        <w:t>cgi</w:t>
      </w:r>
      <w:proofErr w:type="spellEnd"/>
      <w:r>
        <w:t>-Info                             CGI-Info-Logging-r16,</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proofErr w:type="gramStart"/>
      <w:r>
        <w:rPr>
          <w:color w:val="993366"/>
        </w:rPr>
        <w:t>SEQUENCE</w:t>
      </w:r>
      <w:r>
        <w:t>{</w:t>
      </w:r>
      <w:proofErr w:type="gramEnd"/>
    </w:p>
    <w:p w:rsidR="0070586A" w:rsidRDefault="003474F2">
      <w:pPr>
        <w:pStyle w:val="PL"/>
      </w:pPr>
      <w:r>
        <w:t xml:space="preserve">            resultsSSB-Cell-r16                  </w:t>
      </w:r>
      <w:proofErr w:type="spellStart"/>
      <w:r>
        <w:t>MeasQuantityResults</w:t>
      </w:r>
      <w:proofErr w:type="spellEnd"/>
    </w:p>
    <w:p w:rsidR="0070586A" w:rsidRDefault="003474F2">
      <w:pPr>
        <w:pStyle w:val="PL"/>
      </w:pPr>
      <w:r>
        <w:t xml:space="preserve">        },</w:t>
      </w:r>
    </w:p>
    <w:p w:rsidR="0070586A" w:rsidRDefault="003474F2">
      <w:pPr>
        <w:pStyle w:val="PL"/>
      </w:pPr>
      <w:r>
        <w:t xml:space="preserve">        rsIndexResults-r16                   </w:t>
      </w:r>
      <w:proofErr w:type="gramStart"/>
      <w:r>
        <w:rPr>
          <w:color w:val="993366"/>
        </w:rPr>
        <w:t>SEQUENCE</w:t>
      </w:r>
      <w:r>
        <w:t>{</w:t>
      </w:r>
      <w:proofErr w:type="gramEnd"/>
    </w:p>
    <w:p w:rsidR="0070586A" w:rsidRDefault="003474F2">
      <w:pPr>
        <w:pStyle w:val="PL"/>
      </w:pPr>
      <w:r>
        <w:t xml:space="preserve">            resultsSSB-Indexes-r16               </w:t>
      </w:r>
      <w:proofErr w:type="spellStart"/>
      <w:r>
        <w:t>ResultsPerSSB-IndexList</w:t>
      </w:r>
      <w:proofErr w:type="spellEnd"/>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t>RA-ReportList</w:t>
      </w:r>
      <w:r>
        <w:rPr>
          <w:rFonts w:eastAsia="等线"/>
        </w:rPr>
        <w:t>-r</w:t>
      </w:r>
      <w:proofErr w:type="gramStart"/>
      <w:r>
        <w:rPr>
          <w:rFonts w:eastAsia="等线"/>
        </w:rPr>
        <w:t>16 ::=</w:t>
      </w:r>
      <w:proofErr w:type="gramEnd"/>
      <w:r>
        <w:rPr>
          <w:rFonts w:eastAsia="等线"/>
        </w:rPr>
        <w:t xml:space="preserve"> </w:t>
      </w:r>
      <w:r>
        <w:rPr>
          <w:color w:val="993366"/>
        </w:rPr>
        <w:t>SEQUENC</w:t>
      </w:r>
      <w:r>
        <w:rPr>
          <w:color w:val="993366"/>
        </w:rPr>
        <w:t>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rsidR="0070586A" w:rsidRDefault="0070586A">
      <w:pPr>
        <w:pStyle w:val="PL"/>
      </w:pPr>
    </w:p>
    <w:p w:rsidR="0070586A" w:rsidRDefault="003474F2">
      <w:pPr>
        <w:pStyle w:val="PL"/>
      </w:pPr>
      <w:r>
        <w:t>RA-Report-r</w:t>
      </w:r>
      <w:proofErr w:type="gramStart"/>
      <w:r>
        <w:t>16 ::=</w:t>
      </w:r>
      <w:proofErr w:type="gramEnd"/>
      <w:r>
        <w:t xml:space="preserve">                    </w:t>
      </w:r>
      <w:r>
        <w:rPr>
          <w:color w:val="993366"/>
        </w:rPr>
        <w:t>SEQUENCE</w:t>
      </w:r>
      <w:r>
        <w:t xml:space="preserve"> {</w:t>
      </w:r>
    </w:p>
    <w:p w:rsidR="0070586A" w:rsidRDefault="003474F2">
      <w:pPr>
        <w:pStyle w:val="PL"/>
      </w:pPr>
      <w:r>
        <w:t xml:space="preserve">    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w:t>
      </w:r>
      <w:r>
        <w:t xml:space="preserve">  PCI-ARFCN-NR-r16</w:t>
      </w:r>
    </w:p>
    <w:p w:rsidR="0070586A" w:rsidRDefault="003474F2">
      <w:pPr>
        <w:pStyle w:val="PL"/>
      </w:pPr>
      <w:r>
        <w:t xml:space="preserve">    },</w:t>
      </w:r>
    </w:p>
    <w:p w:rsidR="0070586A" w:rsidRDefault="003474F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rsidR="0070586A" w:rsidRDefault="003474F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rsidR="0070586A" w:rsidRDefault="003474F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rsidR="0070586A" w:rsidRDefault="003474F2">
      <w:pPr>
        <w:pStyle w:val="PL"/>
      </w:pPr>
      <w:r>
        <w:t xml:space="preserve">                                                    </w:t>
      </w:r>
      <w:r>
        <w:t>msg3RequestForOtherSI-r17, lbtFailure-r18, spare7, spare6, spare5, spare4, spare3,</w:t>
      </w:r>
    </w:p>
    <w:p w:rsidR="0070586A" w:rsidRDefault="003474F2">
      <w:pPr>
        <w:pStyle w:val="PL"/>
      </w:pPr>
      <w:r>
        <w:t xml:space="preserve">                                                    spare2, spare1},</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spCellID-r17                         CGI-Info-Logging-r16                           </w:t>
      </w:r>
      <w:r>
        <w:t xml:space="preserve">  </w:t>
      </w:r>
      <w:r>
        <w:rPr>
          <w:color w:val="993366"/>
        </w:rPr>
        <w:t>OPTIONAL</w:t>
      </w:r>
    </w:p>
    <w:p w:rsidR="0070586A" w:rsidRDefault="003474F2">
      <w:pPr>
        <w:pStyle w:val="PL"/>
      </w:pPr>
      <w:r>
        <w:t xml:space="preserve">    ]]</w:t>
      </w:r>
    </w:p>
    <w:p w:rsidR="0070586A" w:rsidRDefault="003474F2">
      <w:pPr>
        <w:pStyle w:val="PL"/>
      </w:pPr>
      <w:r>
        <w:lastRenderedPageBreak/>
        <w:t>}</w:t>
      </w:r>
    </w:p>
    <w:p w:rsidR="0070586A" w:rsidRDefault="0070586A">
      <w:pPr>
        <w:pStyle w:val="PL"/>
        <w:rPr>
          <w:rFonts w:eastAsia="等线"/>
        </w:rPr>
      </w:pPr>
    </w:p>
    <w:p w:rsidR="0070586A" w:rsidRDefault="003474F2">
      <w:pPr>
        <w:pStyle w:val="PL"/>
        <w:rPr>
          <w:rFonts w:eastAsia="等线"/>
        </w:rPr>
      </w:pPr>
      <w:r>
        <w:rPr>
          <w:rFonts w:eastAsia="等线"/>
        </w:rPr>
        <w:t>RA-InformationCommon-r</w:t>
      </w:r>
      <w:proofErr w:type="gramStart"/>
      <w:r>
        <w:rPr>
          <w:rFonts w:eastAsia="等线"/>
        </w:rPr>
        <w:t>16 ::=</w:t>
      </w:r>
      <w:proofErr w:type="gramEnd"/>
      <w:r>
        <w:t xml:space="preserve">         </w:t>
      </w:r>
      <w:r>
        <w:rPr>
          <w:rFonts w:eastAsia="等线"/>
          <w:color w:val="993366"/>
        </w:rPr>
        <w:t>SEQUENCE</w:t>
      </w:r>
      <w:r>
        <w:rPr>
          <w:rFonts w:eastAsia="等线"/>
        </w:rPr>
        <w:t xml:space="preserve"> {</w:t>
      </w:r>
    </w:p>
    <w:p w:rsidR="0070586A" w:rsidRDefault="003474F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rsidR="0070586A" w:rsidRDefault="003474F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37949),</w:t>
      </w:r>
    </w:p>
    <w:p w:rsidR="0070586A" w:rsidRDefault="003474F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rsidR="0070586A" w:rsidRDefault="003474F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msg1-FDMCFRA</w:t>
      </w:r>
      <w:r>
        <w:rPr>
          <w:rFonts w:eastAsia="等线"/>
        </w:rPr>
        <w:t>-r16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msg1-SCS-From-prach-ConfigurationIndex-r</w:t>
      </w:r>
      <w:proofErr w:type="gramStart"/>
      <w:r>
        <w:rPr>
          <w:rFonts w:eastAsia="等线"/>
        </w:rPr>
        <w:t>16</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 xml:space="preserve"> [[</w:t>
      </w:r>
    </w:p>
    <w:p w:rsidR="0070586A" w:rsidRDefault="003474F2">
      <w:pPr>
        <w:pStyle w:val="PL"/>
        <w:rPr>
          <w:rFonts w:eastAsia="等线"/>
        </w:rPr>
      </w:pPr>
      <w:r>
        <w:t xml:space="preserve">    </w:t>
      </w:r>
      <w:r>
        <w:rPr>
          <w:rFonts w:eastAsia="等线"/>
        </w:rPr>
        <w:t>msg1-SCS-From-prach-ConfigurationIndexCFRA-r</w:t>
      </w:r>
      <w:proofErr w:type="gramStart"/>
      <w:r>
        <w:rPr>
          <w:rFonts w:eastAsia="等线"/>
        </w:rPr>
        <w:t xml:space="preserve">16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msgA-SubcarrierSpacing-r17</w:t>
      </w:r>
      <w:r>
        <w:t xml:space="preserve">           </w:t>
      </w:r>
      <w:proofErr w:type="spellStart"/>
      <w:r>
        <w:rPr>
          <w:rFonts w:eastAsia="等线"/>
        </w:rPr>
        <w:t>Subcarri</w:t>
      </w:r>
      <w:r>
        <w:rPr>
          <w:rFonts w:eastAsia="等线"/>
        </w:rPr>
        <w:t>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lastRenderedPageBreak/>
        <w:t xml:space="preserve">    </w:t>
      </w:r>
      <w:r>
        <w:rPr>
          <w:rFonts w:eastAsia="等线"/>
        </w:rPr>
        <w:t>msgA-RO-FDM-r17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msgA-SCS-From-prach-ConfigurationIndex-r</w:t>
      </w:r>
      <w:proofErr w:type="gramStart"/>
      <w:r>
        <w:rPr>
          <w:rFonts w:eastAsia="等线"/>
        </w:rPr>
        <w:t>17</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等线"/>
        </w:rPr>
        <w:t>,</w:t>
      </w:r>
    </w:p>
    <w:p w:rsidR="0070586A" w:rsidRDefault="003474F2">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rsidR="0070586A" w:rsidRDefault="003474F2">
      <w:pPr>
        <w:pStyle w:val="PL"/>
      </w:pPr>
      <w:r>
        <w:t xml:space="preserve">    nrofPRBs-PerMsgA-PO-r17              </w:t>
      </w:r>
      <w:r>
        <w:rPr>
          <w:color w:val="993366"/>
        </w:rPr>
        <w:t>INTEGER</w:t>
      </w:r>
      <w:r>
        <w:t xml:space="preserve"> (</w:t>
      </w:r>
      <w:proofErr w:type="gramStart"/>
      <w:r>
        <w:t>1..</w:t>
      </w:r>
      <w:proofErr w:type="gramEnd"/>
      <w:r>
        <w:t xml:space="preserve">32)                                  </w:t>
      </w:r>
      <w:r>
        <w:rPr>
          <w:color w:val="993366"/>
        </w:rPr>
        <w:t>OPTIONAL</w:t>
      </w:r>
      <w:r>
        <w:t>,</w:t>
      </w:r>
    </w:p>
    <w:p w:rsidR="0070586A" w:rsidRDefault="003474F2">
      <w:pPr>
        <w:pStyle w:val="PL"/>
      </w:pPr>
      <w:r>
        <w:t xml:space="preserve">    msgA-PUSCH-TimeDomainAllocation-r</w:t>
      </w:r>
      <w:proofErr w:type="gramStart"/>
      <w:r>
        <w:t xml:space="preserve">17  </w:t>
      </w:r>
      <w:r>
        <w:rPr>
          <w:color w:val="993366"/>
        </w:rPr>
        <w:t>INTEGER</w:t>
      </w:r>
      <w:proofErr w:type="gramEnd"/>
      <w:r>
        <w:t xml:space="preserve"> (1..maxNrofUL-Allocations)               </w:t>
      </w:r>
      <w:r>
        <w:rPr>
          <w:color w:val="993366"/>
        </w:rPr>
        <w:t>OPTION</w:t>
      </w:r>
      <w:r>
        <w:rPr>
          <w:color w:val="993366"/>
        </w:rPr>
        <w:t>AL</w:t>
      </w:r>
      <w:r>
        <w:t>,</w:t>
      </w:r>
    </w:p>
    <w:p w:rsidR="0070586A" w:rsidRDefault="003474F2">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rsidR="0070586A" w:rsidRDefault="003474F2">
      <w:pPr>
        <w:pStyle w:val="PL"/>
        <w:rPr>
          <w:rFonts w:eastAsia="等线"/>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rsidR="0070586A" w:rsidRDefault="003474F2">
      <w:pPr>
        <w:pStyle w:val="PL"/>
        <w:rPr>
          <w:rFonts w:eastAsia="等线"/>
        </w:rPr>
      </w:pPr>
      <w:r>
        <w:t xml:space="preserve">    dlPathlossRSRP-r</w:t>
      </w:r>
      <w:r>
        <w:rPr>
          <w:rFonts w:eastAsia="等线"/>
        </w:rPr>
        <w:t>17</w:t>
      </w:r>
      <w:r>
        <w:t xml:space="preserve">                   </w:t>
      </w:r>
      <w:r>
        <w:rPr>
          <w:rFonts w:eastAsia="等线"/>
        </w:rPr>
        <w:t>RSRP-Range</w:t>
      </w:r>
      <w:r>
        <w:t xml:space="preserve"> </w:t>
      </w:r>
      <w:r>
        <w:t xml:space="preserve">                                      </w:t>
      </w:r>
      <w:r>
        <w:rPr>
          <w:rFonts w:eastAsia="等线"/>
          <w:color w:val="993366"/>
        </w:rPr>
        <w:t>OPTIONAL</w:t>
      </w:r>
      <w:r>
        <w:rPr>
          <w:rFonts w:eastAsia="等线"/>
        </w:rPr>
        <w:t>,</w:t>
      </w:r>
    </w:p>
    <w:p w:rsidR="0070586A" w:rsidRDefault="003474F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等线"/>
          <w:color w:val="993366"/>
        </w:rPr>
        <w:t>OPTIONAL</w:t>
      </w:r>
      <w:r>
        <w:rPr>
          <w:rFonts w:eastAsia="等线"/>
        </w:rPr>
        <w:t>,</w:t>
      </w:r>
    </w:p>
    <w:p w:rsidR="0070586A" w:rsidRDefault="003474F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等线"/>
          <w:color w:val="993366"/>
        </w:rPr>
        <w:t>OPTIONAL</w:t>
      </w:r>
      <w:r>
        <w:rPr>
          <w:rFonts w:eastAsia="等线"/>
        </w:rPr>
        <w:t>,</w:t>
      </w:r>
    </w:p>
    <w:p w:rsidR="0070586A" w:rsidRDefault="003474F2">
      <w:pPr>
        <w:pStyle w:val="PL"/>
      </w:pPr>
      <w:r>
        <w:t xml:space="preserve">    </w:t>
      </w:r>
      <w:r>
        <w:t xml:space="preserve">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rsidR="0070586A" w:rsidRDefault="003474F2">
      <w:pPr>
        <w:pStyle w:val="PL"/>
      </w:pPr>
      <w:r>
        <w:t xml:space="preserve">    onDemandSISuccess-r17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rsidR="0070586A" w:rsidRDefault="003474F2">
      <w:pPr>
        <w:pStyle w:val="PL"/>
        <w:rPr>
          <w:rFonts w:eastAsia="等线"/>
        </w:rPr>
      </w:pPr>
      <w:r>
        <w:t xml:space="preserve">    ]],</w:t>
      </w:r>
    </w:p>
    <w:p w:rsidR="0070586A" w:rsidRDefault="003474F2">
      <w:pPr>
        <w:pStyle w:val="PL"/>
        <w:rPr>
          <w:rFonts w:eastAsia="等线"/>
        </w:rPr>
      </w:pPr>
      <w:r>
        <w:rPr>
          <w:rFonts w:eastAsia="等线"/>
        </w:rPr>
        <w:t xml:space="preserve">    [[</w:t>
      </w:r>
    </w:p>
    <w:p w:rsidR="0070586A" w:rsidRDefault="003474F2">
      <w:pPr>
        <w:pStyle w:val="PL"/>
      </w:pPr>
      <w:r>
        <w:t xml:space="preserve">    used</w:t>
      </w:r>
      <w:r>
        <w:rPr>
          <w:rFonts w:eastAsia="等线"/>
        </w:rPr>
        <w:t>FeatureCombination-r18</w:t>
      </w:r>
      <w:r>
        <w:t xml:space="preserve">           ReportedFeatureCombination-r18                   </w:t>
      </w:r>
      <w:r>
        <w:rPr>
          <w:color w:val="993366"/>
        </w:rPr>
        <w:t>OPTIONAL</w:t>
      </w:r>
      <w:r>
        <w:t>,</w:t>
      </w:r>
    </w:p>
    <w:p w:rsidR="0070586A" w:rsidRDefault="003474F2">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rsidR="0070586A" w:rsidRDefault="003474F2">
      <w:pPr>
        <w:pStyle w:val="PL"/>
      </w:pPr>
      <w:r>
        <w:t xml:space="preserve">    startPreambleForThisPartition-r18    </w:t>
      </w:r>
      <w:r>
        <w:rPr>
          <w:color w:val="993366"/>
        </w:rPr>
        <w:t>INTEGER</w:t>
      </w:r>
      <w:r>
        <w:t xml:space="preserve"> (</w:t>
      </w:r>
      <w:proofErr w:type="gramStart"/>
      <w:r>
        <w:t>0..</w:t>
      </w:r>
      <w:proofErr w:type="gramEnd"/>
      <w:r>
        <w:t xml:space="preserve">63)                              </w:t>
      </w:r>
      <w:r>
        <w:t xml:space="preserve">    </w:t>
      </w:r>
      <w:r>
        <w:rPr>
          <w:color w:val="993366"/>
        </w:rPr>
        <w:t>OPTIONAL</w:t>
      </w:r>
      <w:r>
        <w:t>,</w:t>
      </w:r>
    </w:p>
    <w:p w:rsidR="0070586A" w:rsidRDefault="003474F2">
      <w:pPr>
        <w:pStyle w:val="PL"/>
      </w:pPr>
      <w:r>
        <w:t xml:space="preserve">    numberOfPreamblesPerSSB-ForThisPartition-r</w:t>
      </w:r>
      <w:proofErr w:type="gramStart"/>
      <w:r>
        <w:t xml:space="preserve">18  </w:t>
      </w:r>
      <w:r>
        <w:rPr>
          <w:color w:val="993366"/>
        </w:rPr>
        <w:t>INTEGER</w:t>
      </w:r>
      <w:proofErr w:type="gramEnd"/>
      <w:r>
        <w:t xml:space="preserve"> (1..64)                         </w:t>
      </w:r>
      <w:r>
        <w:rPr>
          <w:color w:val="993366"/>
        </w:rPr>
        <w:t>OPTIONAL</w:t>
      </w:r>
      <w:r>
        <w:t>,</w:t>
      </w:r>
    </w:p>
    <w:p w:rsidR="0070586A" w:rsidRDefault="003474F2">
      <w:pPr>
        <w:pStyle w:val="PL"/>
      </w:pPr>
      <w:r>
        <w:t xml:space="preserve">    attemptedBWP-InfoList-r18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AttemptedBWP-Info-r18  </w:t>
      </w:r>
      <w:r>
        <w:rPr>
          <w:color w:val="993366"/>
        </w:rPr>
        <w:t>OPTIONAL</w:t>
      </w:r>
      <w:r>
        <w:t>,</w:t>
      </w:r>
    </w:p>
    <w:p w:rsidR="0070586A" w:rsidRDefault="003474F2">
      <w:pPr>
        <w:pStyle w:val="PL"/>
      </w:pPr>
      <w:r>
        <w:t xml:space="preserve">    numberOfLBTFailures-r18     </w:t>
      </w:r>
      <w:r>
        <w:t xml:space="preserve">         </w:t>
      </w:r>
      <w:r>
        <w:rPr>
          <w:color w:val="993366"/>
        </w:rPr>
        <w:t>INTEGER</w:t>
      </w:r>
      <w:r>
        <w:t xml:space="preserve"> (</w:t>
      </w:r>
      <w:proofErr w:type="gramStart"/>
      <w:r>
        <w:t>1..</w:t>
      </w:r>
      <w:proofErr w:type="gramEnd"/>
      <w:r>
        <w:t xml:space="preserve">128)                                 </w:t>
      </w:r>
      <w:r>
        <w:rPr>
          <w:color w:val="993366"/>
        </w:rPr>
        <w:t>OPTIONAL</w:t>
      </w:r>
      <w:r>
        <w:t>,</w:t>
      </w:r>
    </w:p>
    <w:p w:rsidR="0070586A" w:rsidRDefault="003474F2">
      <w:pPr>
        <w:pStyle w:val="PL"/>
      </w:pPr>
      <w:r>
        <w:t xml:space="preserve">    </w:t>
      </w:r>
      <w:r>
        <w:rPr>
          <w:rFonts w:eastAsia="等线"/>
        </w:rPr>
        <w:t>perRAInfoList-v1800</w:t>
      </w:r>
      <w:r>
        <w:t xml:space="preserve">                  </w:t>
      </w:r>
      <w:proofErr w:type="spellStart"/>
      <w:r>
        <w:rPr>
          <w:rFonts w:eastAsia="等线"/>
        </w:rPr>
        <w:t>PerRAInfoList-v1800</w:t>
      </w:r>
      <w:proofErr w:type="spellEnd"/>
      <w:r>
        <w:t xml:space="preserve">                              </w:t>
      </w:r>
      <w:r>
        <w:rPr>
          <w:color w:val="993366"/>
        </w:rPr>
        <w:t>OPTIONAL</w:t>
      </w:r>
      <w:r>
        <w:t>,</w:t>
      </w:r>
    </w:p>
    <w:p w:rsidR="0070586A" w:rsidRDefault="003474F2">
      <w:pPr>
        <w:pStyle w:val="PL"/>
      </w:pPr>
      <w:r>
        <w:t xml:space="preserve">    </w:t>
      </w:r>
      <w:r>
        <w:rPr>
          <w:rFonts w:eastAsia="等线"/>
        </w:rPr>
        <w:t>sdt-Failed-r18</w:t>
      </w:r>
      <w:r>
        <w:t xml:space="preserve">                       </w:t>
      </w:r>
      <w:r>
        <w:rPr>
          <w:color w:val="993366"/>
        </w:rPr>
        <w:t>ENUMERATED</w:t>
      </w:r>
      <w:r>
        <w:t xml:space="preserve"> {</w:t>
      </w:r>
      <w:proofErr w:type="gramStart"/>
      <w:r>
        <w:t xml:space="preserve">true}   </w:t>
      </w:r>
      <w:proofErr w:type="gramEnd"/>
      <w:r>
        <w:t xml:space="preserve">                           </w:t>
      </w:r>
      <w:r>
        <w:t xml:space="preserve">  </w:t>
      </w:r>
      <w:r>
        <w:rPr>
          <w:color w:val="993366"/>
        </w:rPr>
        <w:t>OPTIONAL</w:t>
      </w: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pPr>
      <w:r>
        <w:t>AttemptedBWP-Info-r</w:t>
      </w:r>
      <w:proofErr w:type="gramStart"/>
      <w:r>
        <w:t>18 ::=</w:t>
      </w:r>
      <w:proofErr w:type="gramEnd"/>
      <w:r>
        <w:t xml:space="preserve">            </w:t>
      </w:r>
      <w:r>
        <w:rPr>
          <w:color w:val="993366"/>
        </w:rPr>
        <w:t>SEQUENCE</w:t>
      </w:r>
      <w:r>
        <w:t xml:space="preserve"> {</w:t>
      </w:r>
    </w:p>
    <w:p w:rsidR="0070586A" w:rsidRDefault="003474F2">
      <w:pPr>
        <w:pStyle w:val="PL"/>
      </w:pPr>
      <w:r>
        <w:t xml:space="preserve">    locationAndBandwidth-r18             </w:t>
      </w:r>
      <w:r>
        <w:rPr>
          <w:color w:val="993366"/>
        </w:rPr>
        <w:t>INTEGER</w:t>
      </w:r>
      <w:r>
        <w:t xml:space="preserve"> (</w:t>
      </w:r>
      <w:proofErr w:type="gramStart"/>
      <w:r>
        <w:t>0..</w:t>
      </w:r>
      <w:proofErr w:type="gramEnd"/>
      <w:r>
        <w:t>37949),</w:t>
      </w:r>
    </w:p>
    <w:p w:rsidR="0070586A" w:rsidRDefault="003474F2">
      <w:pPr>
        <w:pStyle w:val="PL"/>
      </w:pPr>
      <w:r>
        <w:t xml:space="preserve">    subcarrierSpacing-r18  </w:t>
      </w:r>
      <w:r>
        <w:t xml:space="preserve">              </w:t>
      </w:r>
      <w:proofErr w:type="spellStart"/>
      <w:r>
        <w:t>SubcarrierSpacing</w:t>
      </w:r>
      <w:proofErr w:type="spellEnd"/>
    </w:p>
    <w:p w:rsidR="0070586A" w:rsidRDefault="003474F2">
      <w:pPr>
        <w:pStyle w:val="PL"/>
      </w:pPr>
      <w:r>
        <w:t>}</w:t>
      </w:r>
    </w:p>
    <w:p w:rsidR="0070586A" w:rsidRDefault="0070586A">
      <w:pPr>
        <w:pStyle w:val="PL"/>
      </w:pPr>
    </w:p>
    <w:p w:rsidR="0070586A" w:rsidRDefault="003474F2">
      <w:pPr>
        <w:pStyle w:val="PL"/>
      </w:pPr>
      <w:r>
        <w:rPr>
          <w:rFonts w:eastAsiaTheme="minorEastAsia"/>
        </w:rPr>
        <w:t>ReportedFeatureCombination-r</w:t>
      </w:r>
      <w:proofErr w:type="gramStart"/>
      <w:r>
        <w:rPr>
          <w:rFonts w:eastAsiaTheme="minorEastAsia"/>
        </w:rPr>
        <w:t>18 ::=</w:t>
      </w:r>
      <w:proofErr w:type="gramEnd"/>
      <w:r>
        <w:rPr>
          <w:rFonts w:eastAsiaTheme="minorEastAsia"/>
        </w:rPr>
        <w:t xml:space="preserve">   </w:t>
      </w:r>
      <w:r>
        <w:rPr>
          <w:rFonts w:eastAsiaTheme="minorEastAsia"/>
          <w:color w:val="993366"/>
        </w:rPr>
        <w:t>SEQUENCE</w:t>
      </w:r>
      <w:r>
        <w:rPr>
          <w:rFonts w:eastAsiaTheme="minorEastAsia"/>
        </w:rPr>
        <w:t xml:space="preserve"> {</w:t>
      </w:r>
    </w:p>
    <w:p w:rsidR="0070586A" w:rsidRDefault="003474F2">
      <w:pPr>
        <w:pStyle w:val="PL"/>
      </w:pPr>
      <w:r>
        <w:t xml:space="preserve">    redCap-r18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smallData-r18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nsag-r18                             NSAG-List-r17                                    </w:t>
      </w:r>
      <w:r>
        <w:rPr>
          <w:color w:val="993366"/>
        </w:rPr>
        <w:t>OPTIONAL</w:t>
      </w:r>
      <w:r>
        <w:t>,</w:t>
      </w:r>
    </w:p>
    <w:p w:rsidR="0070586A" w:rsidRDefault="003474F2">
      <w:pPr>
        <w:pStyle w:val="PL"/>
      </w:pPr>
      <w:r>
        <w:t xml:space="preserve">    msg3-Repetitions-r18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msg</w:t>
      </w:r>
      <w:r>
        <w:t xml:space="preserve">1-Repetitions-r18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eRedCap-r18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triggered-S-NSSAI-List-r18           </w:t>
      </w:r>
      <w:r>
        <w:rPr>
          <w:color w:val="993366"/>
        </w:rPr>
        <w:t>SEQUENCE</w:t>
      </w:r>
      <w:r>
        <w:t xml:space="preserve"> (</w:t>
      </w:r>
      <w:r>
        <w:rPr>
          <w:color w:val="993366"/>
        </w:rPr>
        <w:t>SIZE</w:t>
      </w:r>
      <w:r>
        <w:t xml:space="preserve"> (</w:t>
      </w:r>
      <w:proofErr w:type="gramStart"/>
      <w:r>
        <w:t>1..</w:t>
      </w:r>
      <w:proofErr w:type="gramEnd"/>
      <w:r>
        <w:t>max</w:t>
      </w:r>
      <w:r>
        <w:t>NrofS-NSSAI))</w:t>
      </w:r>
      <w:r>
        <w:rPr>
          <w:color w:val="993366"/>
        </w:rPr>
        <w:t xml:space="preserve"> OF</w:t>
      </w:r>
      <w:r>
        <w:t xml:space="preserve"> S-NSSAI   </w:t>
      </w:r>
      <w:r>
        <w:rPr>
          <w:color w:val="993366"/>
        </w:rPr>
        <w:t>OPTIONAL</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PerRAInfoList-r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rsidR="0070586A" w:rsidRDefault="0070586A">
      <w:pPr>
        <w:pStyle w:val="PL"/>
        <w:rPr>
          <w:rFonts w:eastAsia="等线"/>
        </w:rPr>
      </w:pPr>
    </w:p>
    <w:p w:rsidR="0070586A" w:rsidRDefault="003474F2">
      <w:pPr>
        <w:pStyle w:val="PL"/>
        <w:rPr>
          <w:rFonts w:eastAsia="等线"/>
        </w:rPr>
      </w:pPr>
      <w:r>
        <w:rPr>
          <w:rFonts w:eastAsia="等线"/>
        </w:rPr>
        <w:t>PerRAInfoList-v</w:t>
      </w:r>
      <w:proofErr w:type="gramStart"/>
      <w:r>
        <w:rPr>
          <w:rFonts w:eastAsia="等线"/>
        </w:rPr>
        <w:t>1660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rsidR="0070586A" w:rsidRDefault="0070586A">
      <w:pPr>
        <w:pStyle w:val="PL"/>
        <w:rPr>
          <w:rFonts w:eastAsia="等线"/>
        </w:rPr>
      </w:pPr>
    </w:p>
    <w:p w:rsidR="0070586A" w:rsidRDefault="003474F2">
      <w:pPr>
        <w:pStyle w:val="PL"/>
      </w:pPr>
      <w:r>
        <w:rPr>
          <w:rFonts w:eastAsia="等线"/>
        </w:rPr>
        <w:t>PerRAInfo-r</w:t>
      </w:r>
      <w:proofErr w:type="gramStart"/>
      <w:r>
        <w:rPr>
          <w:rFonts w:eastAsia="等线"/>
        </w:rPr>
        <w:t xml:space="preserve">16 </w:t>
      </w:r>
      <w:r>
        <w:t>::=</w:t>
      </w:r>
      <w:proofErr w:type="gramEnd"/>
      <w:r>
        <w:t xml:space="preserve">                    </w:t>
      </w:r>
      <w:r>
        <w:rPr>
          <w:color w:val="993366"/>
        </w:rPr>
        <w:t>CHOICE</w:t>
      </w:r>
      <w:r>
        <w:t xml:space="preserve"> {</w:t>
      </w:r>
    </w:p>
    <w:p w:rsidR="0070586A" w:rsidRDefault="003474F2">
      <w:pPr>
        <w:pStyle w:val="PL"/>
      </w:pPr>
      <w:r>
        <w:t xml:space="preserve">    </w:t>
      </w:r>
      <w:r>
        <w:rPr>
          <w:rFonts w:eastAsia="等线"/>
        </w:rPr>
        <w:t>perRASSBInfoList-r16</w:t>
      </w:r>
      <w:r>
        <w:t xml:space="preserve">       </w:t>
      </w:r>
      <w:r>
        <w:t xml:space="preserve">          </w:t>
      </w:r>
      <w:r>
        <w:rPr>
          <w:rFonts w:eastAsia="等线"/>
        </w:rPr>
        <w:t>PerRASSBInfo-r16,</w:t>
      </w:r>
    </w:p>
    <w:p w:rsidR="0070586A" w:rsidRDefault="003474F2">
      <w:pPr>
        <w:pStyle w:val="PL"/>
        <w:rPr>
          <w:rFonts w:eastAsia="等线"/>
        </w:rPr>
      </w:pPr>
      <w:r>
        <w:t xml:space="preserve">    </w:t>
      </w:r>
      <w:r>
        <w:rPr>
          <w:rFonts w:eastAsia="等线"/>
        </w:rPr>
        <w:t>perRACSI-RSInfoList-r16</w:t>
      </w:r>
      <w:r>
        <w:t xml:space="preserve">              </w:t>
      </w:r>
      <w:r>
        <w:rPr>
          <w:rFonts w:eastAsia="等线"/>
        </w:rPr>
        <w:t>PerRACSI-RSInfo-r16</w:t>
      </w:r>
    </w:p>
    <w:p w:rsidR="0070586A" w:rsidRDefault="003474F2">
      <w:pPr>
        <w:pStyle w:val="PL"/>
      </w:pPr>
      <w:r>
        <w:t>}</w:t>
      </w:r>
    </w:p>
    <w:p w:rsidR="0070586A" w:rsidRDefault="0070586A">
      <w:pPr>
        <w:pStyle w:val="PL"/>
      </w:pPr>
    </w:p>
    <w:p w:rsidR="0070586A" w:rsidRDefault="003474F2">
      <w:pPr>
        <w:pStyle w:val="PL"/>
      </w:pPr>
      <w:r>
        <w:t>PerRAInfoList-v</w:t>
      </w:r>
      <w:proofErr w:type="gramStart"/>
      <w:r>
        <w:t>1800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PerRAInfo-v1800</w:t>
      </w:r>
    </w:p>
    <w:p w:rsidR="0070586A" w:rsidRDefault="0070586A">
      <w:pPr>
        <w:pStyle w:val="PL"/>
      </w:pPr>
    </w:p>
    <w:p w:rsidR="0070586A" w:rsidRDefault="003474F2">
      <w:pPr>
        <w:pStyle w:val="PL"/>
      </w:pPr>
      <w:r>
        <w:rPr>
          <w:rFonts w:eastAsia="等线"/>
        </w:rPr>
        <w:lastRenderedPageBreak/>
        <w:t>PerRAInfo-v</w:t>
      </w:r>
      <w:proofErr w:type="gramStart"/>
      <w:r>
        <w:rPr>
          <w:rFonts w:eastAsia="等线"/>
        </w:rPr>
        <w:t xml:space="preserve">1800 </w:t>
      </w:r>
      <w:r>
        <w:t>::=</w:t>
      </w:r>
      <w:proofErr w:type="gramEnd"/>
      <w:r>
        <w:t xml:space="preserve">                  </w:t>
      </w:r>
      <w:r>
        <w:rPr>
          <w:color w:val="993366"/>
        </w:rPr>
        <w:t>CHOICE</w:t>
      </w:r>
      <w:r>
        <w:t xml:space="preserve"> {</w:t>
      </w:r>
    </w:p>
    <w:p w:rsidR="0070586A" w:rsidRDefault="003474F2">
      <w:pPr>
        <w:pStyle w:val="PL"/>
      </w:pPr>
      <w:r>
        <w:t xml:space="preserve">    </w:t>
      </w:r>
      <w:r>
        <w:rPr>
          <w:rFonts w:eastAsia="等线"/>
        </w:rPr>
        <w:t>perRASSBInfoList-v1800</w:t>
      </w:r>
      <w:r>
        <w:t xml:space="preserve">               </w:t>
      </w:r>
      <w:r>
        <w:rPr>
          <w:rFonts w:eastAsia="等线"/>
        </w:rPr>
        <w:t>PerRASSBInfo-v1800,</w:t>
      </w:r>
    </w:p>
    <w:p w:rsidR="0070586A" w:rsidRDefault="003474F2">
      <w:pPr>
        <w:pStyle w:val="PL"/>
        <w:rPr>
          <w:rFonts w:eastAsia="等线"/>
        </w:rPr>
      </w:pPr>
      <w:r>
        <w:t xml:space="preserve">    </w:t>
      </w:r>
      <w:r>
        <w:rPr>
          <w:rFonts w:eastAsia="等线"/>
        </w:rPr>
        <w:t>perRACSI-RSInfoList-v1800</w:t>
      </w:r>
      <w:r>
        <w:t xml:space="preserve">            </w:t>
      </w:r>
      <w:r>
        <w:rPr>
          <w:rFonts w:eastAsia="等线"/>
        </w:rPr>
        <w:t>PerRACSI-RSInfo-v1800</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PerRASSBInfo-r</w:t>
      </w:r>
      <w:proofErr w:type="gramStart"/>
      <w:r>
        <w:rPr>
          <w:rFonts w:eastAsia="等线"/>
        </w:rPr>
        <w:t>16 ::=</w:t>
      </w:r>
      <w:proofErr w:type="gramEnd"/>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ssb-Index-r16</w:t>
      </w:r>
      <w:r>
        <w:t xml:space="preserve">                        </w:t>
      </w:r>
      <w:r>
        <w:rPr>
          <w:rFonts w:eastAsia="等线"/>
        </w:rPr>
        <w:t>SSB-Index,</w:t>
      </w:r>
    </w:p>
    <w:p w:rsidR="0070586A" w:rsidRDefault="003474F2">
      <w:pPr>
        <w:pStyle w:val="PL"/>
      </w:pPr>
      <w:r>
        <w:t xml:space="preserve">    </w:t>
      </w:r>
      <w:r>
        <w:rPr>
          <w:rFonts w:eastAsia="等线"/>
        </w:rPr>
        <w:t>numberOfPreamblesSentOnSSB-r16</w:t>
      </w:r>
      <w:r>
        <w:t xml:space="preserve">       </w:t>
      </w:r>
      <w:r>
        <w:rPr>
          <w:color w:val="993366"/>
        </w:rPr>
        <w:t>INTEGER</w:t>
      </w:r>
      <w:r>
        <w:t xml:space="preserve"> (</w:t>
      </w:r>
      <w:proofErr w:type="gramStart"/>
      <w:r>
        <w:t>1..</w:t>
      </w:r>
      <w:proofErr w:type="gramEnd"/>
      <w:r>
        <w:t>200),</w:t>
      </w:r>
    </w:p>
    <w:p w:rsidR="0070586A" w:rsidRDefault="003474F2">
      <w:pPr>
        <w:pStyle w:val="PL"/>
      </w:pPr>
      <w:r>
        <w:t xml:space="preserve">    perRAAttemptInfoList-r16             </w:t>
      </w:r>
      <w:proofErr w:type="spellStart"/>
      <w:r>
        <w:t>PerRAAttemptInfoList-r16</w:t>
      </w:r>
      <w:proofErr w:type="spellEnd"/>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PerRASSBInfo-v</w:t>
      </w:r>
      <w:proofErr w:type="gramStart"/>
      <w:r>
        <w:rPr>
          <w:rFonts w:eastAsia="等线"/>
        </w:rPr>
        <w:t>1800 ::=</w:t>
      </w:r>
      <w:proofErr w:type="gramEnd"/>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rsidR="0070586A" w:rsidRDefault="003474F2">
      <w:pPr>
        <w:pStyle w:val="PL"/>
      </w:pPr>
      <w:r>
        <w:t xml:space="preserve">    lbt-Detected-r18                   </w:t>
      </w:r>
      <w:r>
        <w:t xml:space="preserve">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PerRACSI-RSInfo-r</w:t>
      </w:r>
      <w:proofErr w:type="gramStart"/>
      <w:r>
        <w:rPr>
          <w:rFonts w:eastAsia="等线"/>
        </w:rPr>
        <w:t>16 ::=</w:t>
      </w:r>
      <w:proofErr w:type="gramEnd"/>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csi-RS-Index-r16</w:t>
      </w:r>
      <w:r>
        <w:t xml:space="preserve">                     CSI-RS-Index</w:t>
      </w:r>
      <w:r>
        <w:rPr>
          <w:rFonts w:eastAsia="等线"/>
        </w:rPr>
        <w:t>,</w:t>
      </w:r>
    </w:p>
    <w:p w:rsidR="0070586A" w:rsidRDefault="003474F2">
      <w:pPr>
        <w:pStyle w:val="PL"/>
      </w:pPr>
      <w:r>
        <w:t xml:space="preserve">    </w:t>
      </w:r>
      <w:r>
        <w:rPr>
          <w:rFonts w:eastAsia="等线"/>
        </w:rPr>
        <w:t>numberOfPreamblesSentOnCSI-RS-r16</w:t>
      </w:r>
      <w:r>
        <w:t xml:space="preserve">    </w:t>
      </w:r>
      <w:r>
        <w:rPr>
          <w:color w:val="993366"/>
        </w:rPr>
        <w:t>INTEGER</w:t>
      </w:r>
      <w:r>
        <w:t xml:space="preserve"> (</w:t>
      </w:r>
      <w:proofErr w:type="gramStart"/>
      <w:r>
        <w:t>1..</w:t>
      </w:r>
      <w:proofErr w:type="gramEnd"/>
      <w:r>
        <w:t>200)</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pPr>
      <w:r>
        <w:t>PerRACSI-RSInfo-v</w:t>
      </w:r>
      <w:proofErr w:type="gramStart"/>
      <w:r>
        <w:t>166</w:t>
      </w:r>
      <w:r>
        <w:t>0 ::=</w:t>
      </w:r>
      <w:proofErr w:type="gramEnd"/>
      <w:r>
        <w:t xml:space="preserve">            </w:t>
      </w:r>
      <w:r>
        <w:rPr>
          <w:color w:val="993366"/>
        </w:rPr>
        <w:t>SEQUENCE</w:t>
      </w:r>
      <w:r>
        <w:t xml:space="preserve"> {</w:t>
      </w:r>
    </w:p>
    <w:p w:rsidR="0070586A" w:rsidRDefault="003474F2">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PerRACSI-RSInfo-v</w:t>
      </w:r>
      <w:proofErr w:type="gramStart"/>
      <w:r>
        <w:rPr>
          <w:rFonts w:eastAsia="等线"/>
        </w:rPr>
        <w:t>1800 ::=</w:t>
      </w:r>
      <w:proofErr w:type="gramEnd"/>
      <w:r>
        <w:t xml:space="preserve">            </w:t>
      </w:r>
      <w:r>
        <w:rPr>
          <w:color w:val="993366"/>
        </w:rPr>
        <w:t>SEQUENCE</w:t>
      </w:r>
      <w:r>
        <w:t xml:space="preserve"> </w:t>
      </w:r>
      <w:r>
        <w:rPr>
          <w:rFonts w:eastAsia="等线"/>
        </w:rPr>
        <w:t>{</w:t>
      </w:r>
    </w:p>
    <w:p w:rsidR="0070586A" w:rsidRDefault="003474F2">
      <w:pPr>
        <w:pStyle w:val="PL"/>
        <w:rPr>
          <w:rFonts w:eastAsia="等线"/>
        </w:rPr>
      </w:pPr>
      <w:r>
        <w:lastRenderedPageBreak/>
        <w:t xml:space="preserve">    </w:t>
      </w:r>
      <w:proofErr w:type="spellStart"/>
      <w:r>
        <w:t>allPreamblesBlocked</w:t>
      </w:r>
      <w:proofErr w:type="spellEnd"/>
      <w:r>
        <w:t xml:space="preserve">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rsidR="0070586A" w:rsidRDefault="003474F2">
      <w:pPr>
        <w:pStyle w:val="PL"/>
        <w:rPr>
          <w:rFonts w:eastAsia="等线"/>
        </w:rPr>
      </w:pPr>
      <w:r>
        <w:t xml:space="preserve">    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pPr>
      <w:r>
        <w:t>}</w:t>
      </w:r>
    </w:p>
    <w:p w:rsidR="0070586A" w:rsidRDefault="0070586A">
      <w:pPr>
        <w:pStyle w:val="PL"/>
      </w:pPr>
    </w:p>
    <w:p w:rsidR="0070586A" w:rsidRDefault="003474F2">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70586A" w:rsidRDefault="0070586A">
      <w:pPr>
        <w:pStyle w:val="PL"/>
      </w:pPr>
    </w:p>
    <w:p w:rsidR="0070586A" w:rsidRDefault="003474F2">
      <w:pPr>
        <w:pStyle w:val="PL"/>
      </w:pPr>
      <w:r>
        <w:t>PerRAAttemptInfo</w:t>
      </w:r>
      <w:r>
        <w:t>-r</w:t>
      </w:r>
      <w:proofErr w:type="gramStart"/>
      <w:r>
        <w:t>16 ::=</w:t>
      </w:r>
      <w:proofErr w:type="gramEnd"/>
      <w:r>
        <w:t xml:space="preserve">             </w:t>
      </w:r>
      <w:r>
        <w:rPr>
          <w:color w:val="993366"/>
        </w:rPr>
        <w:t>SEQUENCE</w:t>
      </w:r>
      <w:r>
        <w:t xml:space="preserve"> {</w:t>
      </w:r>
    </w:p>
    <w:p w:rsidR="0070586A" w:rsidRDefault="003474F2">
      <w:pPr>
        <w:pStyle w:val="PL"/>
      </w:pPr>
      <w:r>
        <w:t xml:space="preserve">    contentionDetected-r16               </w:t>
      </w:r>
      <w:r>
        <w:rPr>
          <w:color w:val="993366"/>
        </w:rPr>
        <w:t>BOOLEAN</w:t>
      </w:r>
      <w:r>
        <w:t xml:space="preserve">                </w:t>
      </w:r>
      <w:r>
        <w:rPr>
          <w:color w:val="993366"/>
        </w:rPr>
        <w:t>OPTIONAL</w:t>
      </w:r>
      <w:r>
        <w:t>,</w:t>
      </w:r>
    </w:p>
    <w:p w:rsidR="0070586A" w:rsidRDefault="003474F2">
      <w:pPr>
        <w:pStyle w:val="PL"/>
      </w:pPr>
      <w:r>
        <w:t xml:space="preserve">    dlRSRPAboveThreshold-r16             </w:t>
      </w:r>
      <w:r>
        <w:rPr>
          <w:color w:val="993366"/>
        </w:rPr>
        <w:t>BOOLEAN</w:t>
      </w:r>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fallbackToFourStepRA-r17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pPr>
      <w:r>
        <w:t>SIB-Type-r</w:t>
      </w:r>
      <w:proofErr w:type="gramStart"/>
      <w:r>
        <w:t>17</w:t>
      </w:r>
      <w:r>
        <w:rPr>
          <w:rFonts w:eastAsia="等线"/>
        </w:rPr>
        <w:t xml:space="preserve"> ::=</w:t>
      </w:r>
      <w:proofErr w:type="gramEnd"/>
      <w:r>
        <w:t xml:space="preserve"> </w:t>
      </w:r>
      <w:r>
        <w:rPr>
          <w:color w:val="993366"/>
        </w:rPr>
        <w:t>ENUMERATED</w:t>
      </w:r>
      <w:r>
        <w:t xml:space="preserve"> {sibType2, sibType3, sibType4, sibType5, sibType9, sibType10, sibType11, sibType12,</w:t>
      </w:r>
    </w:p>
    <w:p w:rsidR="0070586A" w:rsidRDefault="003474F2">
      <w:pPr>
        <w:pStyle w:val="PL"/>
        <w:rPr>
          <w:rFonts w:eastAsia="等线"/>
        </w:rPr>
      </w:pPr>
      <w:r>
        <w:t xml:space="preserve">                             sibType13, sibType14, posSIB-v1810, spare5, spare4, spare3, spare2, spare1</w:t>
      </w: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SIB-Type-r</w:t>
      </w:r>
      <w:proofErr w:type="gramStart"/>
      <w:r>
        <w:rPr>
          <w:rFonts w:eastAsia="等线"/>
        </w:rPr>
        <w:t xml:space="preserve">18 </w:t>
      </w:r>
      <w:r>
        <w:rPr>
          <w:rFonts w:eastAsia="等线"/>
        </w:rPr>
        <w:t>::=</w:t>
      </w:r>
      <w:proofErr w:type="gramEnd"/>
      <w:r>
        <w:rPr>
          <w:rFonts w:eastAsia="等线"/>
        </w:rPr>
        <w:t xml:space="preserve"> </w:t>
      </w:r>
      <w:r>
        <w:rPr>
          <w:rFonts w:eastAsia="等线"/>
          <w:color w:val="993366"/>
        </w:rPr>
        <w:t>ENUMERATED</w:t>
      </w:r>
      <w:r>
        <w:rPr>
          <w:rFonts w:eastAsia="等线"/>
        </w:rPr>
        <w:t xml:space="preserve"> {sibType15, sibType16, sibType17, sibType18, sibType19, sibType20,</w:t>
      </w:r>
    </w:p>
    <w:p w:rsidR="0070586A" w:rsidRDefault="003474F2">
      <w:pPr>
        <w:pStyle w:val="PL"/>
        <w:rPr>
          <w:rFonts w:eastAsia="等线"/>
        </w:rPr>
      </w:pPr>
      <w:r>
        <w:rPr>
          <w:rFonts w:eastAsia="等线"/>
        </w:rPr>
        <w:t xml:space="preserve">                             sibType21, sibType22, sibType23, sibType24, sibType25, spare5, spare4,</w:t>
      </w:r>
    </w:p>
    <w:p w:rsidR="0070586A" w:rsidRDefault="003474F2">
      <w:pPr>
        <w:pStyle w:val="PL"/>
      </w:pPr>
      <w:r>
        <w:rPr>
          <w:rFonts w:eastAsia="等线"/>
        </w:rPr>
        <w:t xml:space="preserve">                             spare3, spare2, spare1}</w:t>
      </w:r>
    </w:p>
    <w:p w:rsidR="0070586A" w:rsidRDefault="0070586A">
      <w:pPr>
        <w:pStyle w:val="PL"/>
        <w:rPr>
          <w:rFonts w:eastAsia="等线"/>
        </w:rPr>
      </w:pPr>
    </w:p>
    <w:p w:rsidR="0070586A" w:rsidRDefault="003474F2">
      <w:pPr>
        <w:pStyle w:val="PL"/>
      </w:pPr>
      <w:r>
        <w:t>RLF-Report-r</w:t>
      </w:r>
      <w:proofErr w:type="gramStart"/>
      <w:r>
        <w:t>16 ::=</w:t>
      </w:r>
      <w:proofErr w:type="gramEnd"/>
      <w:r>
        <w:t xml:space="preserve">                   </w:t>
      </w:r>
      <w:r>
        <w:rPr>
          <w:color w:val="993366"/>
        </w:rPr>
        <w:t>CHOICE</w:t>
      </w:r>
      <w:r>
        <w:t xml:space="preserve"> {</w:t>
      </w:r>
    </w:p>
    <w:p w:rsidR="0070586A" w:rsidRDefault="003474F2">
      <w:pPr>
        <w:pStyle w:val="PL"/>
      </w:pPr>
      <w:r>
        <w:t xml:space="preserve">    nr-RLF-Report-r16                    </w:t>
      </w:r>
      <w:r>
        <w:rPr>
          <w:color w:val="993366"/>
        </w:rPr>
        <w:t>SEQUENCE</w:t>
      </w:r>
      <w:r>
        <w:t xml:space="preserve"> {</w:t>
      </w:r>
    </w:p>
    <w:p w:rsidR="0070586A" w:rsidRDefault="003474F2">
      <w:pPr>
        <w:pStyle w:val="PL"/>
      </w:pPr>
      <w:r>
        <w:t xml:space="preserve">        measResultLastServCell-r16           MeasResultRLFNR-r16,</w:t>
      </w:r>
    </w:p>
    <w:p w:rsidR="0070586A" w:rsidRDefault="003474F2">
      <w:pPr>
        <w:pStyle w:val="PL"/>
      </w:pPr>
      <w:r>
        <w:t xml:space="preserve">        measResultNeighCells-r16             </w:t>
      </w:r>
      <w:r>
        <w:rPr>
          <w:color w:val="993366"/>
        </w:rPr>
        <w:t>SEQUENCE</w:t>
      </w:r>
      <w:r>
        <w:t xml:space="preserve"> {</w:t>
      </w:r>
    </w:p>
    <w:p w:rsidR="0070586A" w:rsidRDefault="003474F2">
      <w:pPr>
        <w:pStyle w:val="PL"/>
      </w:pPr>
      <w:r>
        <w:lastRenderedPageBreak/>
        <w:t xml:space="preserve">            measResultListNR-r16    </w:t>
      </w:r>
      <w:r>
        <w:t xml:space="preserve">             MeasResultList2NR-r16       </w:t>
      </w:r>
      <w:r>
        <w:rPr>
          <w:color w:val="993366"/>
        </w:rPr>
        <w:t>OPTIONAL</w:t>
      </w:r>
      <w:r>
        <w:t>,</w:t>
      </w:r>
    </w:p>
    <w:p w:rsidR="0070586A" w:rsidRDefault="003474F2">
      <w:pPr>
        <w:pStyle w:val="PL"/>
      </w:pPr>
      <w:r>
        <w:t xml:space="preserve">            measResultListEUTRA-r16              MeasResultList2EUTRA-r16    </w:t>
      </w:r>
      <w:r>
        <w:rPr>
          <w:color w:val="993366"/>
        </w:rPr>
        <w:t>OPTIONAL</w:t>
      </w:r>
    </w:p>
    <w:p w:rsidR="0070586A" w:rsidRDefault="003474F2">
      <w:pPr>
        <w:pStyle w:val="PL"/>
      </w:pPr>
      <w:r>
        <w:t xml:space="preserve">        </w:t>
      </w:r>
      <w:proofErr w:type="gramStart"/>
      <w:r>
        <w:t xml:space="preserve">}   </w:t>
      </w:r>
      <w:proofErr w:type="gramEnd"/>
      <w:r>
        <w:t xml:space="preserve">                                             </w:t>
      </w:r>
      <w:r>
        <w:rPr>
          <w:color w:val="993366"/>
        </w:rPr>
        <w:t>OPTIONAL</w:t>
      </w:r>
      <w:r>
        <w:t>,</w:t>
      </w:r>
    </w:p>
    <w:p w:rsidR="0070586A" w:rsidRDefault="003474F2">
      <w:pPr>
        <w:pStyle w:val="PL"/>
      </w:pPr>
      <w:r>
        <w:t xml:space="preserve">        c-RNTI-r16                           RNTI-Va</w:t>
      </w:r>
      <w:r>
        <w:t>lue,</w:t>
      </w:r>
    </w:p>
    <w:p w:rsidR="0070586A" w:rsidRDefault="003474F2">
      <w:pPr>
        <w:pStyle w:val="PL"/>
      </w:pPr>
      <w:r>
        <w:t xml:space="preserve">        previousPCellId-r16                  </w:t>
      </w:r>
      <w:r>
        <w:rPr>
          <w:color w:val="993366"/>
        </w:rPr>
        <w:t>CHOICE</w:t>
      </w:r>
      <w:r>
        <w:t xml:space="preserve"> {</w:t>
      </w:r>
    </w:p>
    <w:p w:rsidR="0070586A" w:rsidRDefault="003474F2">
      <w:pPr>
        <w:pStyle w:val="PL"/>
      </w:pPr>
      <w:r>
        <w:t xml:space="preserve">            nrPreviousCell-r16                   CGI-Info-Logging-r16,</w:t>
      </w:r>
    </w:p>
    <w:p w:rsidR="0070586A" w:rsidRDefault="003474F2">
      <w:pPr>
        <w:pStyle w:val="PL"/>
      </w:pPr>
      <w:r>
        <w:t xml:space="preserve">            eutraPreviousCell-r16                CGI-</w:t>
      </w:r>
      <w:proofErr w:type="spellStart"/>
      <w:r>
        <w:t>InfoEUTRALogging</w:t>
      </w:r>
      <w:proofErr w:type="spellEnd"/>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r>
        <w:t>,</w:t>
      </w:r>
    </w:p>
    <w:p w:rsidR="0070586A" w:rsidRDefault="003474F2">
      <w:pPr>
        <w:pStyle w:val="PL"/>
      </w:pPr>
      <w:r>
        <w:t xml:space="preserve">        failedPCellId-r16                    </w:t>
      </w:r>
      <w:r>
        <w:rPr>
          <w:color w:val="993366"/>
        </w:rPr>
        <w:t>CHOICE</w:t>
      </w:r>
      <w:r>
        <w:t xml:space="preserve"> {</w:t>
      </w:r>
    </w:p>
    <w:p w:rsidR="0070586A" w:rsidRDefault="003474F2">
      <w:pPr>
        <w:pStyle w:val="PL"/>
      </w:pPr>
      <w:r>
        <w:t xml:space="preserve">            nrFailedPCellId-r16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w:t>
      </w:r>
      <w:r>
        <w:t xml:space="preserve">               PCI-ARFCN-NR-r16</w:t>
      </w:r>
    </w:p>
    <w:p w:rsidR="0070586A" w:rsidRDefault="003474F2">
      <w:pPr>
        <w:pStyle w:val="PL"/>
      </w:pPr>
      <w:r>
        <w:t xml:space="preserve">            </w:t>
      </w:r>
      <w:r>
        <w:rPr>
          <w:rFonts w:eastAsia="等线"/>
        </w:rPr>
        <w:t>}</w:t>
      </w:r>
      <w:r>
        <w:t>,</w:t>
      </w:r>
    </w:p>
    <w:p w:rsidR="0070586A" w:rsidRDefault="003474F2">
      <w:pPr>
        <w:pStyle w:val="PL"/>
      </w:pPr>
      <w:r>
        <w:t xml:space="preserve">            eutraFailedPCellId-r16           </w:t>
      </w:r>
      <w:r>
        <w:rPr>
          <w:color w:val="993366"/>
        </w:rPr>
        <w:t>CHOICE</w:t>
      </w:r>
      <w:r>
        <w:t xml:space="preserve"> {</w:t>
      </w:r>
    </w:p>
    <w:p w:rsidR="0070586A" w:rsidRDefault="003474F2">
      <w:pPr>
        <w:pStyle w:val="PL"/>
      </w:pPr>
      <w:r>
        <w:t xml:space="preserve">                cellGlobalId-r16                 CGI-</w:t>
      </w:r>
      <w:proofErr w:type="spellStart"/>
      <w:r>
        <w:t>InfoEUTRALogging</w:t>
      </w:r>
      <w:proofErr w:type="spellEnd"/>
      <w:r>
        <w:t>,</w:t>
      </w:r>
    </w:p>
    <w:p w:rsidR="0070586A" w:rsidRDefault="003474F2">
      <w:pPr>
        <w:pStyle w:val="PL"/>
      </w:pPr>
      <w:r>
        <w:t xml:space="preserve">                pci-arfcn-r16                    PCI-ARFCN-EUTRA-r16</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reconnectCellId-r16                  </w:t>
      </w:r>
      <w:r>
        <w:rPr>
          <w:color w:val="993366"/>
        </w:rPr>
        <w:t>CHOICE</w:t>
      </w:r>
      <w:r>
        <w:t xml:space="preserve"> {</w:t>
      </w:r>
    </w:p>
    <w:p w:rsidR="0070586A" w:rsidRDefault="003474F2">
      <w:pPr>
        <w:pStyle w:val="PL"/>
      </w:pPr>
      <w:r>
        <w:t xml:space="preserve">            nrReconnectCellId-r16                CGI-Info-Logging-r16,</w:t>
      </w:r>
    </w:p>
    <w:p w:rsidR="0070586A" w:rsidRDefault="003474F2">
      <w:pPr>
        <w:pStyle w:val="PL"/>
      </w:pPr>
      <w:r>
        <w:t xml:space="preserve">            eutraReconnectCellId-r16             CGI-</w:t>
      </w:r>
      <w:proofErr w:type="spellStart"/>
      <w:r>
        <w:t>InfoEUTRALogging</w:t>
      </w:r>
      <w:proofErr w:type="spellEnd"/>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r>
        <w:t>,</w:t>
      </w:r>
    </w:p>
    <w:p w:rsidR="0070586A" w:rsidRDefault="003474F2">
      <w:pPr>
        <w:pStyle w:val="PL"/>
      </w:pPr>
      <w:r>
        <w:t xml:space="preserve">        timeUntilReconnection-r16            </w:t>
      </w:r>
      <w:proofErr w:type="spellStart"/>
      <w:r>
        <w:t>TimeUntilReconnection-r16</w:t>
      </w:r>
      <w:proofErr w:type="spellEnd"/>
      <w:r>
        <w:t xml:space="preserve">                           </w:t>
      </w:r>
      <w:r>
        <w:rPr>
          <w:color w:val="993366"/>
        </w:rPr>
        <w:t>OPTIONAL</w:t>
      </w:r>
      <w:r>
        <w:t>,</w:t>
      </w:r>
    </w:p>
    <w:p w:rsidR="0070586A" w:rsidRDefault="003474F2">
      <w:pPr>
        <w:pStyle w:val="PL"/>
      </w:pPr>
      <w:r>
        <w:t xml:space="preserve">        reestablishmentCellId-r16            CGI-Info-Logging-r16                           </w:t>
      </w:r>
      <w:r>
        <w:t xml:space="preserve">     </w:t>
      </w:r>
      <w:r>
        <w:rPr>
          <w:color w:val="993366"/>
        </w:rPr>
        <w:t>OPTIONAL</w:t>
      </w:r>
      <w:r>
        <w:t>,</w:t>
      </w:r>
    </w:p>
    <w:p w:rsidR="0070586A" w:rsidRDefault="003474F2">
      <w:pPr>
        <w:pStyle w:val="PL"/>
      </w:pPr>
      <w:r>
        <w:t xml:space="preserve">        timeConnFailure-r16                  </w:t>
      </w:r>
      <w:r>
        <w:rPr>
          <w:color w:val="993366"/>
        </w:rPr>
        <w:t>INTEGER</w:t>
      </w:r>
      <w:r>
        <w:t xml:space="preserve"> (</w:t>
      </w:r>
      <w:proofErr w:type="gramStart"/>
      <w:r>
        <w:t>0..</w:t>
      </w:r>
      <w:proofErr w:type="gramEnd"/>
      <w:r>
        <w:t xml:space="preserve">1023)                                   </w:t>
      </w:r>
      <w:r>
        <w:rPr>
          <w:color w:val="993366"/>
        </w:rPr>
        <w:t>OPTIONAL</w:t>
      </w:r>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rsidR="0070586A" w:rsidRDefault="003474F2">
      <w:pPr>
        <w:pStyle w:val="PL"/>
      </w:pPr>
      <w:r>
        <w:lastRenderedPageBreak/>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rsidR="0070586A" w:rsidRDefault="003474F2">
      <w:pPr>
        <w:pStyle w:val="PL"/>
      </w:pPr>
      <w:r>
        <w:t xml:space="preserve">                                                         </w:t>
      </w:r>
      <w:proofErr w:type="spellStart"/>
      <w:r>
        <w:t>beamFailureRecoveryFailure</w:t>
      </w:r>
      <w:proofErr w:type="spellEnd"/>
      <w:r>
        <w:t>, lbtFailure-r16,</w:t>
      </w:r>
    </w:p>
    <w:p w:rsidR="0070586A" w:rsidRDefault="003474F2">
      <w:pPr>
        <w:pStyle w:val="PL"/>
      </w:pPr>
      <w:r>
        <w:t xml:space="preserve">                                               </w:t>
      </w:r>
      <w:r>
        <w:t xml:space="preserve">          </w:t>
      </w:r>
      <w:proofErr w:type="spellStart"/>
      <w:r>
        <w:t>bh-rlfRecoveryFailure</w:t>
      </w:r>
      <w:proofErr w:type="spellEnd"/>
      <w:r>
        <w:t>, t312-expiry-r17, spare1},</w:t>
      </w:r>
    </w:p>
    <w:p w:rsidR="0070586A" w:rsidRDefault="003474F2">
      <w:pPr>
        <w:pStyle w:val="PL"/>
      </w:pPr>
      <w:r>
        <w:t xml:space="preserve">        locationInfo-r16                     </w:t>
      </w:r>
      <w:proofErr w:type="spellStart"/>
      <w:r>
        <w:t>LocationInfo-r16</w:t>
      </w:r>
      <w:proofErr w:type="spellEnd"/>
      <w:r>
        <w:t xml:space="preserve">                                    </w:t>
      </w:r>
      <w:r>
        <w:rPr>
          <w:color w:val="993366"/>
        </w:rPr>
        <w:t>OPTIONAL</w:t>
      </w:r>
      <w:r>
        <w:rPr>
          <w:rFonts w:eastAsia="等线"/>
        </w:rPr>
        <w:t>,</w:t>
      </w:r>
    </w:p>
    <w:p w:rsidR="0070586A" w:rsidRDefault="003474F2">
      <w:pPr>
        <w:pStyle w:val="PL"/>
      </w:pPr>
      <w:r>
        <w:t xml:space="preserve">        noSuitableCellFound-r16              </w:t>
      </w:r>
      <w:r>
        <w:rPr>
          <w:color w:val="993366"/>
        </w:rPr>
        <w:t>ENUMERATED</w:t>
      </w:r>
      <w:r>
        <w:t xml:space="preserve"> {</w:t>
      </w:r>
      <w:proofErr w:type="gramStart"/>
      <w:r>
        <w:t xml:space="preserve">true}   </w:t>
      </w:r>
      <w:proofErr w:type="gramEnd"/>
      <w:r>
        <w:t xml:space="preserve">                         </w:t>
      </w:r>
      <w:r>
        <w:t xml:space="preserve">       </w:t>
      </w:r>
      <w:r>
        <w:rPr>
          <w:color w:val="993366"/>
        </w:rPr>
        <w:t>OPTIONAL</w:t>
      </w:r>
      <w:r>
        <w:t>,</w:t>
      </w:r>
    </w:p>
    <w:p w:rsidR="0070586A" w:rsidRDefault="003474F2">
      <w:pPr>
        <w:pStyle w:val="PL"/>
      </w:pPr>
      <w:r>
        <w:t xml:space="preserve">        ra-InformationCommon-r16             </w:t>
      </w:r>
      <w:proofErr w:type="spellStart"/>
      <w:r>
        <w:t>RA-InformationCommon-r16</w:t>
      </w:r>
      <w:proofErr w:type="spellEnd"/>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rsidR="0070586A" w:rsidRDefault="003474F2">
      <w:pPr>
        <w:pStyle w:val="PL"/>
      </w:pPr>
      <w:r>
        <w:t xml:space="preserve">  </w:t>
      </w:r>
      <w:r>
        <w:t xml:space="preserve">      ]],</w:t>
      </w:r>
    </w:p>
    <w:p w:rsidR="0070586A" w:rsidRDefault="003474F2">
      <w:pPr>
        <w:pStyle w:val="PL"/>
      </w:pPr>
      <w:r>
        <w:t xml:space="preserve">        [[</w:t>
      </w:r>
    </w:p>
    <w:p w:rsidR="0070586A" w:rsidRDefault="003474F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rsidR="0070586A" w:rsidRDefault="003474F2">
      <w:pPr>
        <w:pStyle w:val="PL"/>
      </w:pPr>
      <w:r>
        <w:t xml:space="preserve">        timeConnSourceDAPS-Failure-r17       </w:t>
      </w:r>
      <w:proofErr w:type="spellStart"/>
      <w:r>
        <w:t>TimeConnSourceDAPS-Failure-r17</w:t>
      </w:r>
      <w:proofErr w:type="spellEnd"/>
      <w:r>
        <w:t xml:space="preserve">                      </w:t>
      </w:r>
      <w:r>
        <w:rPr>
          <w:color w:val="993366"/>
        </w:rPr>
        <w:t>OPTIONAL</w:t>
      </w:r>
      <w:r>
        <w:t>,</w:t>
      </w:r>
    </w:p>
    <w:p w:rsidR="0070586A" w:rsidRDefault="003474F2">
      <w:pPr>
        <w:pStyle w:val="PL"/>
      </w:pPr>
      <w:r>
        <w:t xml:space="preserve">        timeSinceCHO-</w:t>
      </w:r>
      <w:r>
        <w:t xml:space="preserve">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choCellId-r17                        </w:t>
      </w:r>
      <w:r>
        <w:rPr>
          <w:color w:val="993366"/>
        </w:rPr>
        <w:t>CHOICE</w:t>
      </w:r>
      <w: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 xml:space="preserve">        </w:t>
      </w:r>
      <w:proofErr w:type="gramStart"/>
      <w:r>
        <w:t xml:space="preserve">}   </w:t>
      </w:r>
      <w:proofErr w:type="gramEnd"/>
      <w:r>
        <w:t xml:space="preserve">                                                                                     </w:t>
      </w:r>
      <w:r>
        <w:rPr>
          <w:color w:val="993366"/>
        </w:rPr>
        <w:t>OPTIONAL</w:t>
      </w:r>
      <w:r>
        <w:t>,</w:t>
      </w:r>
    </w:p>
    <w:p w:rsidR="0070586A" w:rsidRDefault="003474F2">
      <w:pPr>
        <w:pStyle w:val="PL"/>
      </w:pPr>
      <w:r>
        <w:t xml:space="preserve">        choCandidateCellList-r17             </w:t>
      </w:r>
      <w:proofErr w:type="spellStart"/>
      <w:r>
        <w:t>ChoCandidateCellList-r17</w:t>
      </w:r>
      <w:proofErr w:type="spellEnd"/>
      <w:r>
        <w:t xml:space="preserve">              </w:t>
      </w:r>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r>
        <w:t>,</w:t>
      </w:r>
    </w:p>
    <w:p w:rsidR="0070586A" w:rsidRDefault="003474F2">
      <w:pPr>
        <w:pStyle w:val="PL"/>
      </w:pPr>
      <w:r>
        <w:t xml:space="preserve">        mcgRecoveryFailureCause-r18          </w:t>
      </w:r>
      <w:r>
        <w:rPr>
          <w:color w:val="993366"/>
        </w:rPr>
        <w:t>ENUMERATED</w:t>
      </w:r>
      <w:r>
        <w:t xml:space="preserve"> {t316-Expiry, </w:t>
      </w:r>
      <w:proofErr w:type="spellStart"/>
      <w:r>
        <w:t>scgDeactivated</w:t>
      </w:r>
      <w:proofErr w:type="spellEnd"/>
      <w:r>
        <w:t>, spare2, spare1</w:t>
      </w:r>
      <w:proofErr w:type="gramStart"/>
      <w:r>
        <w:t xml:space="preserve">}  </w:t>
      </w:r>
      <w:r>
        <w:rPr>
          <w:color w:val="993366"/>
        </w:rPr>
        <w:t>OPTIONAL</w:t>
      </w:r>
      <w:proofErr w:type="gramEnd"/>
      <w:r>
        <w:t>,</w:t>
      </w:r>
    </w:p>
    <w:p w:rsidR="0070586A" w:rsidRDefault="003474F2">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p>
    <w:p w:rsidR="0070586A" w:rsidRDefault="003474F2">
      <w:pPr>
        <w:pStyle w:val="PL"/>
        <w:rPr>
          <w:rFonts w:eastAsia="Malgun Gothic"/>
        </w:rPr>
      </w:pPr>
      <w:r>
        <w:rPr>
          <w:rFonts w:eastAsia="Malgun Gothic"/>
        </w:rPr>
        <w:lastRenderedPageBreak/>
        <w:t xml:space="preserve">                                                         </w:t>
      </w:r>
      <w:proofErr w:type="spellStart"/>
      <w:r>
        <w:rPr>
          <w:rFonts w:eastAsia="Malgun Gothic"/>
        </w:rPr>
        <w:t>synchReconfigFailureSCG</w:t>
      </w:r>
      <w:proofErr w:type="spellEnd"/>
      <w:r>
        <w:rPr>
          <w:rFonts w:eastAsia="Malgun Gothic"/>
        </w:rPr>
        <w:t xml:space="preserve">, </w:t>
      </w:r>
      <w:proofErr w:type="spellStart"/>
      <w:r>
        <w:rPr>
          <w:rFonts w:eastAsia="Malgun Gothic"/>
        </w:rPr>
        <w:t>scg-ReconfigFailure</w:t>
      </w:r>
      <w:proofErr w:type="spellEnd"/>
      <w:r>
        <w:rPr>
          <w:rFonts w:eastAsia="Malgun Gothic"/>
        </w:rPr>
        <w:t>,</w:t>
      </w:r>
    </w:p>
    <w:p w:rsidR="0070586A" w:rsidRDefault="003474F2">
      <w:pPr>
        <w:pStyle w:val="PL"/>
      </w:pPr>
      <w:r>
        <w:rPr>
          <w:rFonts w:eastAsia="Malgun Gothic"/>
        </w:rPr>
        <w:t xml:space="preserve">                                                         srb3-IntegrityFailure, scg-lbtFailure-r16, b</w:t>
      </w:r>
      <w:r>
        <w:rPr>
          <w:rFonts w:eastAsia="Malgun Gothic"/>
        </w:rPr>
        <w:t>eamFailureRecoveryFailure-r16,</w:t>
      </w:r>
    </w:p>
    <w:p w:rsidR="0070586A" w:rsidRDefault="003474F2">
      <w:pPr>
        <w:pStyle w:val="PL"/>
      </w:pPr>
      <w:r>
        <w:t xml:space="preserve">                                                         t312-Expiry-r16, bh-RLF-r16</w:t>
      </w:r>
      <w:r>
        <w:rPr>
          <w:rFonts w:eastAsia="Malgun Gothic"/>
        </w:rPr>
        <w:t>, beamFailure-r17, spare3, spare2, spare</w:t>
      </w:r>
      <w:proofErr w:type="gramStart"/>
      <w:r>
        <w:rPr>
          <w:rFonts w:eastAsia="Malgun Gothic"/>
        </w:rPr>
        <w:t xml:space="preserve">1 </w:t>
      </w:r>
      <w:r>
        <w:t>}</w:t>
      </w:r>
      <w:proofErr w:type="gramEnd"/>
    </w:p>
    <w:p w:rsidR="0070586A" w:rsidRDefault="003474F2">
      <w:pPr>
        <w:pStyle w:val="PL"/>
      </w:pPr>
      <w:r>
        <w:t xml:space="preserve">                                                                                                 </w:t>
      </w:r>
      <w:r>
        <w:rPr>
          <w:color w:val="993366"/>
        </w:rPr>
        <w:t>OPTIONAL</w:t>
      </w:r>
      <w:r>
        <w:t>,</w:t>
      </w:r>
    </w:p>
    <w:p w:rsidR="0070586A" w:rsidRDefault="003474F2">
      <w:pPr>
        <w:pStyle w:val="PL"/>
      </w:pPr>
      <w:r>
        <w:t xml:space="preserve">        elapsedTimeSCGFailure-r18            </w:t>
      </w:r>
      <w:proofErr w:type="spellStart"/>
      <w:r>
        <w:t>ElapsedTimeSCGFailure-r18</w:t>
      </w:r>
      <w:proofErr w:type="spellEnd"/>
      <w:r>
        <w:t xml:space="preserve">                           </w:t>
      </w:r>
      <w:r>
        <w:rPr>
          <w:color w:val="993366"/>
        </w:rPr>
        <w:t>OPTIONAL</w:t>
      </w:r>
      <w:r>
        <w:t>,</w:t>
      </w:r>
    </w:p>
    <w:p w:rsidR="0070586A" w:rsidRDefault="003474F2">
      <w:pPr>
        <w:pStyle w:val="PL"/>
      </w:pPr>
      <w:r>
        <w:t xml:space="preserve">        voiceFallbackHO-r18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measResultLastServCell-R</w:t>
      </w:r>
      <w:r>
        <w:t xml:space="preserve">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bwp-Info-r18                         AttemptedBWP-Info-r18        </w:t>
      </w:r>
      <w:r>
        <w:t xml:space="preserve">                       </w:t>
      </w:r>
      <w:r>
        <w:rPr>
          <w:color w:val="993366"/>
        </w:rPr>
        <w:t>OPTIONAL</w:t>
      </w:r>
      <w:r>
        <w:t>,</w:t>
      </w:r>
    </w:p>
    <w:p w:rsidR="0070586A" w:rsidRDefault="003474F2">
      <w:pPr>
        <w:pStyle w:val="PL"/>
      </w:pPr>
      <w:r>
        <w:t xml:space="preserve">        elapsedTimeT316-r18                  </w:t>
      </w:r>
      <w:proofErr w:type="spellStart"/>
      <w:r>
        <w:t>ElapsedTimeT316-r18</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eutra-RLF-Report-r16                 </w:t>
      </w:r>
      <w:r>
        <w:rPr>
          <w:color w:val="993366"/>
        </w:rPr>
        <w:t>SEQUENCE</w:t>
      </w:r>
      <w:r>
        <w:t xml:space="preserve"> {</w:t>
      </w:r>
    </w:p>
    <w:p w:rsidR="0070586A" w:rsidRDefault="003474F2">
      <w:pPr>
        <w:pStyle w:val="PL"/>
      </w:pPr>
      <w:r>
        <w:t xml:space="preserve">        </w:t>
      </w:r>
      <w:proofErr w:type="spellStart"/>
      <w:r>
        <w:t>failedPCellId</w:t>
      </w:r>
      <w:proofErr w:type="spellEnd"/>
      <w:r>
        <w:t>-EUTRA                  CG</w:t>
      </w:r>
      <w:r>
        <w:t>I-</w:t>
      </w:r>
      <w:proofErr w:type="spellStart"/>
      <w:r>
        <w:t>InfoEUTRALogging</w:t>
      </w:r>
      <w:proofErr w:type="spellEnd"/>
      <w:r>
        <w:t>,</w:t>
      </w:r>
    </w:p>
    <w:p w:rsidR="0070586A" w:rsidRDefault="003474F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rPr>
          <w:rFonts w:eastAsia="Malgun Gothic"/>
        </w:rPr>
      </w:pPr>
      <w:r>
        <w:t>}</w:t>
      </w:r>
    </w:p>
    <w:p w:rsidR="0070586A" w:rsidRDefault="0070586A">
      <w:pPr>
        <w:pStyle w:val="PL"/>
      </w:pPr>
    </w:p>
    <w:p w:rsidR="0070586A" w:rsidRDefault="003474F2">
      <w:pPr>
        <w:pStyle w:val="PL"/>
      </w:pPr>
      <w:r>
        <w:t>SuccessHO-Report-r</w:t>
      </w:r>
      <w:proofErr w:type="gramStart"/>
      <w:r>
        <w:t>17 ::=</w:t>
      </w:r>
      <w:proofErr w:type="gramEnd"/>
      <w:r>
        <w:t xml:space="preserve">                 </w:t>
      </w:r>
      <w:r>
        <w:rPr>
          <w:color w:val="993366"/>
        </w:rPr>
        <w:t>SEQUENCE</w:t>
      </w:r>
      <w:r>
        <w:t xml:space="preserve"> {</w:t>
      </w:r>
    </w:p>
    <w:p w:rsidR="0070586A" w:rsidRDefault="003474F2">
      <w:pPr>
        <w:pStyle w:val="PL"/>
      </w:pPr>
      <w:r>
        <w:t xml:space="preserve">    sourceCellInfo-r17                       </w:t>
      </w:r>
      <w:r>
        <w:rPr>
          <w:color w:val="993366"/>
        </w:rPr>
        <w:t>SEQUENCE</w:t>
      </w:r>
      <w:r>
        <w:t xml:space="preserve"> {</w:t>
      </w:r>
    </w:p>
    <w:p w:rsidR="0070586A" w:rsidRDefault="003474F2">
      <w:pPr>
        <w:pStyle w:val="PL"/>
      </w:pPr>
      <w:r>
        <w:t xml:space="preserve">        sourcePCellId-r17                        CGI-Info-Logging-r16,</w:t>
      </w:r>
    </w:p>
    <w:p w:rsidR="0070586A" w:rsidRDefault="003474F2">
      <w:pPr>
        <w:pStyle w:val="PL"/>
      </w:pPr>
      <w:r>
        <w:t xml:space="preserve">        sourceCellMeas-r17                       MeasResultSuccessHONR-r17   </w:t>
      </w:r>
      <w:r>
        <w:t xml:space="preserve">                    </w:t>
      </w:r>
      <w:r>
        <w:rPr>
          <w:color w:val="993366"/>
        </w:rPr>
        <w:t>OPTIONAL</w:t>
      </w:r>
      <w:r>
        <w:t>,</w:t>
      </w:r>
    </w:p>
    <w:p w:rsidR="0070586A" w:rsidRDefault="003474F2">
      <w:pPr>
        <w:pStyle w:val="PL"/>
      </w:pPr>
      <w:r>
        <w:t xml:space="preserve">        </w:t>
      </w:r>
      <w:r>
        <w:rPr>
          <w:rFonts w:eastAsia="等线"/>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rsidR="0070586A" w:rsidRDefault="003474F2">
      <w:pPr>
        <w:pStyle w:val="PL"/>
      </w:pPr>
      <w:r>
        <w:lastRenderedPageBreak/>
        <w:t xml:space="preserve">    },</w:t>
      </w:r>
    </w:p>
    <w:p w:rsidR="0070586A" w:rsidRDefault="003474F2">
      <w:pPr>
        <w:pStyle w:val="PL"/>
      </w:pPr>
      <w:r>
        <w:t xml:space="preserve">    targetCellInfo-r17                       </w:t>
      </w:r>
      <w:r>
        <w:rPr>
          <w:color w:val="993366"/>
        </w:rPr>
        <w:t>SEQUENCE</w:t>
      </w:r>
      <w:r>
        <w:t xml:space="preserve"> {</w:t>
      </w:r>
    </w:p>
    <w:p w:rsidR="0070586A" w:rsidRDefault="003474F2">
      <w:pPr>
        <w:pStyle w:val="PL"/>
      </w:pPr>
      <w:r>
        <w:t xml:space="preserve">        targetPCellId-r17                        CGI-Info-Logging-r16,</w:t>
      </w:r>
    </w:p>
    <w:p w:rsidR="0070586A" w:rsidRDefault="003474F2">
      <w:pPr>
        <w:pStyle w:val="PL"/>
      </w:pPr>
      <w:r>
        <w:t xml:space="preserve">        targetCellMeas-r17                       MeasResultSuccessHONR-r17                       </w:t>
      </w:r>
      <w:r>
        <w:rPr>
          <w:color w:val="993366"/>
        </w:rPr>
        <w:t>OPTIONAL</w:t>
      </w:r>
    </w:p>
    <w:p w:rsidR="0070586A" w:rsidRDefault="003474F2">
      <w:pPr>
        <w:pStyle w:val="PL"/>
      </w:pPr>
      <w:r>
        <w:t xml:space="preserve">    },</w:t>
      </w:r>
    </w:p>
    <w:p w:rsidR="0070586A" w:rsidRDefault="003474F2">
      <w:pPr>
        <w:pStyle w:val="PL"/>
      </w:pPr>
      <w:r>
        <w:t xml:space="preserve">    measResultNeighCells-r17                 </w:t>
      </w:r>
      <w:r>
        <w:rPr>
          <w:color w:val="993366"/>
        </w:rPr>
        <w:t>SEQUENCE</w:t>
      </w:r>
      <w:r>
        <w:t xml:space="preserve"> {</w:t>
      </w:r>
    </w:p>
    <w:p w:rsidR="0070586A" w:rsidRDefault="003474F2">
      <w:pPr>
        <w:pStyle w:val="PL"/>
      </w:pPr>
      <w:r>
        <w:t xml:space="preserve">        measResu</w:t>
      </w:r>
      <w:r>
        <w:t xml:space="preserve">ltListNR-r17                     MeasResultList2NR-r16                           </w:t>
      </w:r>
      <w:r>
        <w:rPr>
          <w:color w:val="993366"/>
        </w:rPr>
        <w:t>OPTIONAL</w:t>
      </w:r>
      <w:r>
        <w:t>,</w:t>
      </w:r>
    </w:p>
    <w:p w:rsidR="0070586A" w:rsidRDefault="003474F2">
      <w:pPr>
        <w:pStyle w:val="PL"/>
      </w:pPr>
      <w:r>
        <w:t xml:space="preserve">        measResultListEUTRA-r17                  MeasResultList2EUTRA-r16                        </w:t>
      </w:r>
      <w:r>
        <w:rPr>
          <w:color w:val="993366"/>
        </w:rPr>
        <w:t>OPTIONAL</w:t>
      </w:r>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r>
        <w:t>,</w:t>
      </w:r>
    </w:p>
    <w:p w:rsidR="0070586A" w:rsidRDefault="003474F2">
      <w:pPr>
        <w:pStyle w:val="PL"/>
        <w:rPr>
          <w:rFonts w:eastAsia="等线"/>
        </w:rPr>
      </w:pPr>
      <w:r>
        <w:t xml:space="preserve">    locationInfo-r17                         LocationInfo-r16                                    </w:t>
      </w:r>
      <w:r>
        <w:rPr>
          <w:color w:val="993366"/>
        </w:rPr>
        <w:t>OPTIONAL</w:t>
      </w:r>
      <w:r>
        <w:rPr>
          <w:rFonts w:eastAsia="等线"/>
        </w:rP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w:t>
      </w:r>
      <w:r>
        <w:rPr>
          <w:color w:val="993366"/>
        </w:rPr>
        <w:t>ONAL</w:t>
      </w:r>
      <w:r>
        <w:t>,</w:t>
      </w:r>
    </w:p>
    <w:p w:rsidR="0070586A" w:rsidRDefault="003474F2">
      <w:pPr>
        <w:pStyle w:val="PL"/>
      </w:pPr>
      <w:r>
        <w:t xml:space="preserve">    shr-Cause-r17                            </w:t>
      </w:r>
      <w:proofErr w:type="spellStart"/>
      <w:r>
        <w:t>SHR-Cause-r17</w:t>
      </w:r>
      <w:proofErr w:type="spellEnd"/>
      <w:r>
        <w:t xml:space="preserve">                                       </w:t>
      </w:r>
      <w:r>
        <w:rPr>
          <w:color w:val="993366"/>
        </w:rPr>
        <w:t>OPTIONAL</w:t>
      </w:r>
      <w:r>
        <w:t>,</w:t>
      </w:r>
    </w:p>
    <w:p w:rsidR="0070586A" w:rsidRDefault="003474F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w:t>
      </w:r>
      <w:r>
        <w:rPr>
          <w:rFonts w:eastAsia="等线"/>
        </w:rPr>
        <w:t>upInterruptionTimeAtHO-r17</w:t>
      </w:r>
      <w:r>
        <w:t xml:space="preserve">      </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rsidR="0070586A" w:rsidRDefault="003474F2">
      <w:pPr>
        <w:pStyle w:val="PL"/>
      </w:pPr>
      <w:r>
        <w:t xml:space="preserve">    c-RNTI-r17                               RNTI-Value                                          </w:t>
      </w:r>
      <w:r>
        <w:rPr>
          <w:rFonts w:eastAsia="等线"/>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eutraTargetCellInfo-r18                  </w:t>
      </w:r>
      <w:r>
        <w:rPr>
          <w:color w:val="993366"/>
        </w:rPr>
        <w:t>SEQUENCE</w:t>
      </w:r>
      <w:r>
        <w:t xml:space="preserve"> {</w:t>
      </w:r>
    </w:p>
    <w:p w:rsidR="0070586A" w:rsidRDefault="003474F2">
      <w:pPr>
        <w:pStyle w:val="PL"/>
      </w:pPr>
      <w:r>
        <w:t xml:space="preserve">        targetPCellId-r18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targetCellMeas-r18             </w:t>
      </w:r>
      <w:r>
        <w:t xml:space="preserve">          </w:t>
      </w:r>
      <w:proofErr w:type="spellStart"/>
      <w:r>
        <w:t>MeasQuantityResultsEUTRA</w:t>
      </w:r>
      <w:proofErr w:type="spellEnd"/>
      <w:r>
        <w:t xml:space="preserve">                       </w:t>
      </w:r>
      <w:r>
        <w:rPr>
          <w:color w:val="993366"/>
        </w:rPr>
        <w:t>OPTIONAL</w:t>
      </w:r>
    </w:p>
    <w:p w:rsidR="0070586A" w:rsidRDefault="003474F2">
      <w:pPr>
        <w:pStyle w:val="PL"/>
      </w:pPr>
      <w:r>
        <w:t xml:space="preserve">    </w:t>
      </w:r>
      <w:proofErr w:type="gramStart"/>
      <w:r>
        <w:t xml:space="preserve">}   </w:t>
      </w:r>
      <w:proofErr w:type="gramEnd"/>
      <w:r>
        <w:t xml:space="preserve">                                                                                        </w:t>
      </w:r>
      <w:r>
        <w:rPr>
          <w:color w:val="993366"/>
        </w:rPr>
        <w:t>OPTIONAL</w:t>
      </w:r>
      <w:r>
        <w:t>,</w:t>
      </w:r>
    </w:p>
    <w:p w:rsidR="0070586A" w:rsidRDefault="003474F2">
      <w:pPr>
        <w:pStyle w:val="PL"/>
      </w:pPr>
      <w:r>
        <w:t xml:space="preserve">    measResultServCell-RSSI-r18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eutra-C-RNTI-r18                        </w:t>
      </w:r>
      <w:r>
        <w:t xml:space="preserve">     EUTRA-C-RNTI                                   </w:t>
      </w:r>
      <w:r>
        <w:rPr>
          <w:color w:val="993366"/>
        </w:rPr>
        <w:t>OPTIONAL</w:t>
      </w:r>
      <w:r>
        <w:t>,</w:t>
      </w:r>
    </w:p>
    <w:p w:rsidR="0070586A" w:rsidRDefault="003474F2">
      <w:pPr>
        <w:pStyle w:val="PL"/>
      </w:pPr>
      <w:r>
        <w:lastRenderedPageBreak/>
        <w:t xml:space="preserve">    timeSinceSHR-r18                             </w:t>
      </w:r>
      <w:proofErr w:type="spellStart"/>
      <w:r>
        <w:t>TimeSinceSHR-r18</w:t>
      </w:r>
      <w:proofErr w:type="spellEnd"/>
      <w:r>
        <w:t xml:space="preserve">                               </w:t>
      </w:r>
      <w:r>
        <w:rPr>
          <w:color w:val="993366"/>
        </w:rPr>
        <w:t>OPTIONAL</w:t>
      </w:r>
    </w:p>
    <w:p w:rsidR="0070586A" w:rsidRDefault="003474F2">
      <w:pPr>
        <w:pStyle w:val="PL"/>
        <w:ind w:firstLine="320"/>
        <w:rPr>
          <w:ins w:id="28" w:author="ZTE" w:date="2024-04-03T09:33:00Z"/>
        </w:rPr>
      </w:pPr>
      <w:r>
        <w:t>]]</w:t>
      </w:r>
      <w:ins w:id="29" w:author="ZTE" w:date="2024-04-03T20:45:00Z">
        <w:r w:rsidR="00F10B7C">
          <w:t>,</w:t>
        </w:r>
      </w:ins>
      <w:bookmarkStart w:id="30" w:name="_GoBack"/>
      <w:bookmarkEnd w:id="30"/>
    </w:p>
    <w:p w:rsidR="0070586A" w:rsidRDefault="003474F2">
      <w:pPr>
        <w:pStyle w:val="PL"/>
        <w:ind w:firstLine="320"/>
        <w:rPr>
          <w:ins w:id="31" w:author="ZTE" w:date="2024-04-03T09:34:00Z"/>
          <w:rFonts w:eastAsia="宋体"/>
          <w:lang w:val="en-US" w:eastAsia="zh-CN"/>
        </w:rPr>
      </w:pPr>
      <w:ins w:id="32" w:author="ZTE" w:date="2024-04-03T09:34:00Z">
        <w:r>
          <w:rPr>
            <w:rFonts w:eastAsia="宋体" w:hint="eastAsia"/>
            <w:lang w:val="en-US" w:eastAsia="zh-CN"/>
          </w:rPr>
          <w:t>[[</w:t>
        </w:r>
      </w:ins>
    </w:p>
    <w:p w:rsidR="0070586A" w:rsidRDefault="003474F2">
      <w:pPr>
        <w:pStyle w:val="PL"/>
        <w:ind w:firstLine="320"/>
        <w:rPr>
          <w:ins w:id="33" w:author="ZTE" w:date="2024-04-03T09:34:00Z"/>
          <w:rFonts w:eastAsia="宋体"/>
          <w:lang w:val="en-US" w:eastAsia="zh-CN"/>
        </w:rPr>
      </w:pPr>
      <w:ins w:id="34" w:author="ZTE" w:date="2024-04-03T09:34:00Z">
        <w:r>
          <w:rPr>
            <w:rFonts w:eastAsia="宋体" w:hint="eastAsia"/>
            <w:lang w:val="en-US" w:eastAsia="zh-CN"/>
          </w:rPr>
          <w:t xml:space="preserve">targetCell-PCI-ARFCN-v17xx                   PCI-ARFCN-NR-r16                      </w:t>
        </w:r>
        <w:r>
          <w:rPr>
            <w:rFonts w:eastAsia="宋体" w:hint="eastAsia"/>
            <w:lang w:val="en-US" w:eastAsia="zh-CN"/>
          </w:rPr>
          <w:t xml:space="preserve">     </w:t>
        </w:r>
        <w:r>
          <w:rPr>
            <w:rFonts w:eastAsia="等线"/>
            <w:color w:val="993366"/>
          </w:rPr>
          <w:t>OPTIONAL</w:t>
        </w:r>
      </w:ins>
    </w:p>
    <w:p w:rsidR="0070586A" w:rsidRDefault="003474F2">
      <w:pPr>
        <w:pStyle w:val="PL"/>
        <w:ind w:firstLine="320"/>
        <w:rPr>
          <w:ins w:id="35" w:author="ZTE" w:date="2024-04-03T09:34:00Z"/>
        </w:rPr>
      </w:pPr>
      <w:ins w:id="36" w:author="ZTE" w:date="2024-04-03T09:34:00Z">
        <w:r>
          <w:rPr>
            <w:rFonts w:eastAsia="宋体" w:hint="eastAsia"/>
            <w:lang w:val="en-US" w:eastAsia="zh-CN"/>
          </w:rPr>
          <w:t>]]</w:t>
        </w:r>
      </w:ins>
    </w:p>
    <w:p w:rsidR="0070586A" w:rsidRDefault="003474F2">
      <w:pPr>
        <w:pStyle w:val="PL"/>
      </w:pPr>
      <w:r>
        <w:t>}</w:t>
      </w:r>
    </w:p>
    <w:p w:rsidR="0070586A" w:rsidRDefault="0070586A">
      <w:pPr>
        <w:pStyle w:val="PL"/>
      </w:pPr>
    </w:p>
    <w:p w:rsidR="0070586A" w:rsidRDefault="003474F2">
      <w:pPr>
        <w:pStyle w:val="PL"/>
      </w:pPr>
      <w:r>
        <w:t>SuccessPSCell-Report-r</w:t>
      </w:r>
      <w:proofErr w:type="gramStart"/>
      <w:r>
        <w:t>18 ::=</w:t>
      </w:r>
      <w:proofErr w:type="gramEnd"/>
      <w:r>
        <w:t xml:space="preserve">             </w:t>
      </w:r>
      <w:r>
        <w:rPr>
          <w:color w:val="993366"/>
        </w:rPr>
        <w:t>SEQUENCE</w:t>
      </w:r>
      <w:r>
        <w:t xml:space="preserve"> {</w:t>
      </w:r>
    </w:p>
    <w:p w:rsidR="0070586A" w:rsidRDefault="003474F2">
      <w:pPr>
        <w:pStyle w:val="PL"/>
      </w:pPr>
      <w:r>
        <w:t xml:space="preserve">    pCellId-r18                              CGI-Info-Logging-r16,</w:t>
      </w:r>
    </w:p>
    <w:p w:rsidR="0070586A" w:rsidRDefault="003474F2">
      <w:pPr>
        <w:pStyle w:val="PL"/>
      </w:pPr>
      <w:r>
        <w:t xml:space="preserve">    sourcePSCellInfo-r18                     </w:t>
      </w:r>
      <w:r>
        <w:rPr>
          <w:color w:val="993366"/>
        </w:rPr>
        <w:t>SEQUENCE</w:t>
      </w:r>
      <w:r>
        <w:t xml:space="preserve"> {</w:t>
      </w:r>
    </w:p>
    <w:p w:rsidR="0070586A" w:rsidRDefault="003474F2">
      <w:pPr>
        <w:pStyle w:val="PL"/>
      </w:pPr>
      <w:r>
        <w:t xml:space="preserve">        sourcePSCellId-r18                       </w:t>
      </w:r>
      <w:r>
        <w:rPr>
          <w:color w:val="993366"/>
        </w:rPr>
        <w:t>CHOICE</w:t>
      </w:r>
      <w:r>
        <w:t xml:space="preserve"> {</w:t>
      </w:r>
    </w:p>
    <w:p w:rsidR="0070586A" w:rsidRDefault="003474F2">
      <w:pPr>
        <w:pStyle w:val="PL"/>
      </w:pPr>
      <w:r>
        <w:t xml:space="preserve">   </w:t>
      </w: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sourcePSCellMeas-r18                     MeasResultSuccessHONR-r17                       </w:t>
      </w:r>
      <w:r>
        <w:rPr>
          <w:color w:val="993366"/>
        </w:rPr>
        <w:t>OPT</w:t>
      </w:r>
      <w:r>
        <w:rPr>
          <w:color w:val="993366"/>
        </w:rPr>
        <w:t>IONAL</w:t>
      </w:r>
    </w:p>
    <w:p w:rsidR="0070586A" w:rsidRDefault="003474F2">
      <w:pPr>
        <w:pStyle w:val="PL"/>
      </w:pPr>
      <w:r>
        <w:t xml:space="preserve">    </w:t>
      </w:r>
      <w:proofErr w:type="gramStart"/>
      <w:r>
        <w:t xml:space="preserve">}   </w:t>
      </w:r>
      <w:proofErr w:type="gramEnd"/>
      <w:r>
        <w:t xml:space="preserve">                                                                                         </w:t>
      </w:r>
      <w:r>
        <w:rPr>
          <w:color w:val="993366"/>
        </w:rPr>
        <w:t>OPTIONAL</w:t>
      </w:r>
      <w:r>
        <w:t>,</w:t>
      </w:r>
    </w:p>
    <w:p w:rsidR="0070586A" w:rsidRDefault="003474F2">
      <w:pPr>
        <w:pStyle w:val="PL"/>
      </w:pPr>
      <w:r>
        <w:t xml:space="preserve">    targetPSCellInfo-r18                     </w:t>
      </w:r>
      <w:r>
        <w:rPr>
          <w:color w:val="993366"/>
        </w:rPr>
        <w:t>SEQUENCE</w:t>
      </w:r>
      <w:r>
        <w:t xml:space="preserve"> {</w:t>
      </w:r>
    </w:p>
    <w:p w:rsidR="0070586A" w:rsidRDefault="003474F2">
      <w:pPr>
        <w:pStyle w:val="PL"/>
      </w:pPr>
      <w:r>
        <w:t xml:space="preserve">        targetPSCellId-r18                       </w:t>
      </w:r>
      <w:r>
        <w:rPr>
          <w:color w:val="993366"/>
        </w:rPr>
        <w:t>CHOICE</w:t>
      </w:r>
      <w:r>
        <w:t xml:space="preserve"> {</w:t>
      </w:r>
    </w:p>
    <w:p w:rsidR="0070586A" w:rsidRDefault="003474F2">
      <w:pPr>
        <w:pStyle w:val="PL"/>
      </w:pPr>
      <w:r>
        <w:t xml:space="preserve">                cellGlobalId-</w:t>
      </w:r>
      <w:r>
        <w:t>r18                     CGI-Info-Logging-r16,</w:t>
      </w:r>
    </w:p>
    <w:p w:rsidR="0070586A" w:rsidRDefault="003474F2">
      <w:pPr>
        <w:pStyle w:val="PL"/>
      </w:pPr>
      <w:r>
        <w:t xml:space="preserve">                pci-arfcn-r18                        PCI-ARFCN-NR-r16</w:t>
      </w:r>
    </w:p>
    <w:p w:rsidR="0070586A" w:rsidRDefault="003474F2">
      <w:pPr>
        <w:pStyle w:val="PL"/>
      </w:pPr>
      <w:r>
        <w:t xml:space="preserve">        },</w:t>
      </w:r>
    </w:p>
    <w:p w:rsidR="0070586A" w:rsidRDefault="003474F2">
      <w:pPr>
        <w:pStyle w:val="PL"/>
      </w:pPr>
      <w:r>
        <w:t xml:space="preserve">        targetPSCellMeas-r18                     MeasResultSuccessHONR-r17                       </w:t>
      </w:r>
      <w:r>
        <w:rPr>
          <w:color w:val="993366"/>
        </w:rPr>
        <w:t>OPTIONAL</w:t>
      </w:r>
    </w:p>
    <w:p w:rsidR="0070586A" w:rsidRDefault="003474F2">
      <w:pPr>
        <w:pStyle w:val="PL"/>
      </w:pPr>
      <w:r>
        <w:t xml:space="preserve">    },</w:t>
      </w:r>
    </w:p>
    <w:p w:rsidR="0070586A" w:rsidRDefault="003474F2">
      <w:pPr>
        <w:pStyle w:val="PL"/>
      </w:pPr>
      <w:r>
        <w:t xml:space="preserve">    measResultNeighCells-r18                 </w:t>
      </w:r>
      <w:r>
        <w:rPr>
          <w:color w:val="993366"/>
        </w:rPr>
        <w:t>SEQUENCE</w:t>
      </w:r>
      <w:r>
        <w:t xml:space="preserve"> {</w:t>
      </w:r>
    </w:p>
    <w:p w:rsidR="0070586A" w:rsidRDefault="003474F2">
      <w:pPr>
        <w:pStyle w:val="PL"/>
      </w:pPr>
      <w:r>
        <w:t xml:space="preserve">        measResultListNR-r18                     MeasResultList2NR-r16                           </w:t>
      </w:r>
      <w:r>
        <w:rPr>
          <w:color w:val="993366"/>
        </w:rPr>
        <w:t>OPTIONAL</w:t>
      </w:r>
      <w:r>
        <w:t>,</w:t>
      </w:r>
    </w:p>
    <w:p w:rsidR="0070586A" w:rsidRDefault="003474F2">
      <w:pPr>
        <w:pStyle w:val="PL"/>
      </w:pPr>
      <w:r>
        <w:t xml:space="preserve">        measResultListEUTRA-r18                  MeasResultList2EUTRA-r16                    </w:t>
      </w:r>
      <w:r>
        <w:t xml:space="preserve">    </w:t>
      </w:r>
      <w:r>
        <w:rPr>
          <w:color w:val="993366"/>
        </w:rPr>
        <w:t>OPTIONAL</w:t>
      </w:r>
    </w:p>
    <w:p w:rsidR="0070586A" w:rsidRDefault="003474F2">
      <w:pPr>
        <w:pStyle w:val="PL"/>
      </w:pPr>
      <w:r>
        <w:t xml:space="preserve">    </w:t>
      </w:r>
      <w:proofErr w:type="gramStart"/>
      <w:r>
        <w:t xml:space="preserve">}   </w:t>
      </w:r>
      <w:proofErr w:type="gramEnd"/>
      <w:r>
        <w:t xml:space="preserve">                                                                                         </w:t>
      </w:r>
      <w:r>
        <w:rPr>
          <w:color w:val="993366"/>
        </w:rPr>
        <w:t>OPTIONAL</w:t>
      </w:r>
      <w:r>
        <w:t>,</w:t>
      </w:r>
    </w:p>
    <w:p w:rsidR="0070586A" w:rsidRDefault="003474F2">
      <w:pPr>
        <w:pStyle w:val="PL"/>
      </w:pPr>
      <w:r>
        <w:lastRenderedPageBreak/>
        <w:t xml:space="preserve">    spr-Cause-r18                            </w:t>
      </w:r>
      <w:proofErr w:type="spellStart"/>
      <w:r>
        <w:t>SPR-Cause-r18</w:t>
      </w:r>
      <w:proofErr w:type="spellEnd"/>
      <w:r>
        <w:t xml:space="preserve">                                       </w:t>
      </w:r>
      <w:r>
        <w:rPr>
          <w:color w:val="993366"/>
        </w:rPr>
        <w:t>OPTIONAL</w:t>
      </w:r>
      <w:r>
        <w:t>,</w:t>
      </w:r>
    </w:p>
    <w:p w:rsidR="0070586A" w:rsidRDefault="003474F2">
      <w:pPr>
        <w:pStyle w:val="PL"/>
      </w:pPr>
      <w:r>
        <w:t xml:space="preserve">    timeSinceCPAC-Reconfig-r1</w:t>
      </w:r>
      <w:r>
        <w:t xml:space="preserve">8               </w:t>
      </w:r>
      <w:proofErr w:type="spellStart"/>
      <w:r>
        <w:t>TimeSinceCPAC-Reconfig-r18</w:t>
      </w:r>
      <w:proofErr w:type="spellEnd"/>
      <w:r>
        <w:t xml:space="preserve">                          </w:t>
      </w:r>
      <w:r>
        <w:rPr>
          <w:color w:val="993366"/>
        </w:rPr>
        <w:t>OPTIONAL</w:t>
      </w:r>
      <w:r>
        <w:t>,</w:t>
      </w:r>
    </w:p>
    <w:p w:rsidR="0070586A" w:rsidRDefault="003474F2">
      <w:pPr>
        <w:pStyle w:val="PL"/>
        <w:rPr>
          <w:rFonts w:eastAsia="等线"/>
        </w:rPr>
      </w:pPr>
      <w:r>
        <w:t xml:space="preserve">    locationInfo-r18                         LocationInfo-r16                                    </w:t>
      </w:r>
      <w:r>
        <w:rPr>
          <w:color w:val="993366"/>
        </w:rPr>
        <w:t>OPTIONAL</w:t>
      </w:r>
      <w:r>
        <w:rPr>
          <w:rFonts w:eastAsia="等线"/>
        </w:rPr>
        <w:t>,</w:t>
      </w:r>
    </w:p>
    <w:p w:rsidR="0070586A" w:rsidRDefault="003474F2">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t xml:space="preserve">                          </w:t>
      </w:r>
      <w:r>
        <w:rPr>
          <w:rFonts w:eastAsia="等线"/>
          <w:color w:val="993366"/>
        </w:rPr>
        <w:t>OPTIONAL</w:t>
      </w:r>
      <w:r>
        <w:rPr>
          <w:rFonts w:eastAsia="等线"/>
        </w:rPr>
        <w:t>,</w:t>
      </w:r>
    </w:p>
    <w:p w:rsidR="0070586A" w:rsidRDefault="003474F2">
      <w:pPr>
        <w:pStyle w:val="PL"/>
      </w:pPr>
      <w:r>
        <w:t xml:space="preserve">    sn-InitiatedPSCellChange-r18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rPr>
          <w:rFonts w:eastAsia="等线"/>
        </w:rPr>
      </w:pPr>
      <w:r>
        <w:t>...</w:t>
      </w:r>
    </w:p>
    <w:p w:rsidR="0070586A" w:rsidRDefault="003474F2">
      <w:pPr>
        <w:pStyle w:val="PL"/>
      </w:pPr>
      <w:r>
        <w:t>}</w:t>
      </w:r>
    </w:p>
    <w:p w:rsidR="0070586A" w:rsidRDefault="0070586A">
      <w:pPr>
        <w:pStyle w:val="PL"/>
      </w:pPr>
    </w:p>
    <w:p w:rsidR="0070586A" w:rsidRDefault="003474F2">
      <w:pPr>
        <w:pStyle w:val="PL"/>
      </w:pPr>
      <w:r>
        <w:t>MeasResultNeighFreqList-RSSI-r</w:t>
      </w:r>
      <w:proofErr w:type="gramStart"/>
      <w:r>
        <w:t>18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MeasResultNeighFreq-RSSI-r18</w:t>
      </w:r>
    </w:p>
    <w:p w:rsidR="0070586A" w:rsidRDefault="0070586A">
      <w:pPr>
        <w:pStyle w:val="PL"/>
      </w:pPr>
    </w:p>
    <w:p w:rsidR="0070586A" w:rsidRDefault="003474F2">
      <w:pPr>
        <w:pStyle w:val="PL"/>
        <w:rPr>
          <w:rFonts w:eastAsiaTheme="minorEastAsia"/>
        </w:rPr>
      </w:pPr>
      <w:r>
        <w:t>Meas</w:t>
      </w:r>
      <w:r>
        <w:t>ResultNeighFreq-RSSI-r</w:t>
      </w:r>
      <w:proofErr w:type="gramStart"/>
      <w:r>
        <w:t>18 ::=</w:t>
      </w:r>
      <w:proofErr w:type="gramEnd"/>
      <w:r>
        <w:t xml:space="preserve">         </w:t>
      </w:r>
      <w:r>
        <w:rPr>
          <w:color w:val="993366"/>
        </w:rPr>
        <w:t>SEQUENCE</w:t>
      </w:r>
      <w:r>
        <w:t xml:space="preserve"> {</w:t>
      </w:r>
    </w:p>
    <w:p w:rsidR="0070586A" w:rsidRDefault="003474F2">
      <w:pPr>
        <w:pStyle w:val="PL"/>
      </w:pPr>
      <w:r>
        <w:t xml:space="preserve">    ssbFrequency-r18                         ARFCN-</w:t>
      </w:r>
      <w:proofErr w:type="spellStart"/>
      <w:r>
        <w:t>ValueNR</w:t>
      </w:r>
      <w:proofErr w:type="spellEnd"/>
      <w:r>
        <w:t xml:space="preserve">                                       </w:t>
      </w:r>
      <w:r>
        <w:rPr>
          <w:color w:val="993366"/>
        </w:rPr>
        <w:t>OPTIONAL</w:t>
      </w:r>
      <w:r>
        <w:t>,</w:t>
      </w:r>
    </w:p>
    <w:p w:rsidR="0070586A" w:rsidRDefault="003474F2">
      <w:pPr>
        <w:pStyle w:val="PL"/>
      </w:pPr>
      <w:r>
        <w:t xml:space="preserve">    ssbSubcarrierSpacing-r18                 </w:t>
      </w:r>
      <w:proofErr w:type="spellStart"/>
      <w:r>
        <w:t>SubcarrierSpacing</w:t>
      </w:r>
      <w:proofErr w:type="spellEnd"/>
      <w:r>
        <w:t xml:space="preserve">                                   </w:t>
      </w:r>
      <w:r>
        <w:rPr>
          <w:color w:val="993366"/>
        </w:rPr>
        <w:t>OPTI</w:t>
      </w:r>
      <w:r>
        <w:rPr>
          <w:color w:val="993366"/>
        </w:rPr>
        <w:t>ONAL</w:t>
      </w:r>
      <w:r>
        <w:t>,</w:t>
      </w:r>
    </w:p>
    <w:p w:rsidR="0070586A" w:rsidRDefault="003474F2">
      <w:pPr>
        <w:pStyle w:val="PL"/>
      </w:pPr>
      <w:r>
        <w:t xml:space="preserve">    refFreqCSI-RS-r18                        ARFCN-</w:t>
      </w:r>
      <w:proofErr w:type="spellStart"/>
      <w:r>
        <w:t>ValueNR</w:t>
      </w:r>
      <w:proofErr w:type="spellEnd"/>
      <w:r>
        <w:t xml:space="preserve">                                       </w:t>
      </w:r>
      <w:r>
        <w:rPr>
          <w:color w:val="993366"/>
        </w:rPr>
        <w:t>OPTIONAL</w:t>
      </w:r>
      <w:r>
        <w:t>,</w:t>
      </w:r>
    </w:p>
    <w:p w:rsidR="0070586A" w:rsidRDefault="003474F2">
      <w:pPr>
        <w:pStyle w:val="PL"/>
      </w:pPr>
      <w:r>
        <w:t xml:space="preserve">    measResult-RSSI-r18                      RSSI-Range-r16                                      </w:t>
      </w:r>
      <w:r>
        <w:rPr>
          <w:color w:val="993366"/>
        </w:rPr>
        <w:t>OPTIONAL</w:t>
      </w:r>
    </w:p>
    <w:p w:rsidR="0070586A" w:rsidRDefault="003474F2">
      <w:pPr>
        <w:pStyle w:val="PL"/>
      </w:pPr>
      <w:r>
        <w:t>}</w:t>
      </w:r>
    </w:p>
    <w:p w:rsidR="0070586A" w:rsidRDefault="0070586A">
      <w:pPr>
        <w:pStyle w:val="PL"/>
      </w:pPr>
    </w:p>
    <w:p w:rsidR="0070586A" w:rsidRDefault="003474F2">
      <w:pPr>
        <w:pStyle w:val="PL"/>
      </w:pPr>
      <w:r>
        <w:t>MeasResultList2NR-r</w:t>
      </w:r>
      <w:proofErr w:type="gramStart"/>
      <w:r>
        <w:t>16 ::=</w:t>
      </w:r>
      <w:proofErr w:type="gramEnd"/>
      <w:r>
        <w:t xml:space="preserve">         </w:t>
      </w:r>
      <w:r>
        <w:t xml:space="preserve">   </w:t>
      </w:r>
      <w:r>
        <w:rPr>
          <w:color w:val="993366"/>
        </w:rPr>
        <w:t>SEQUENCE</w:t>
      </w:r>
      <w:r>
        <w:t>(</w:t>
      </w:r>
      <w:r>
        <w:rPr>
          <w:color w:val="993366"/>
        </w:rPr>
        <w:t>SIZE</w:t>
      </w:r>
      <w:r>
        <w:t xml:space="preserve"> (1..maxFreq))</w:t>
      </w:r>
      <w:r>
        <w:rPr>
          <w:color w:val="993366"/>
        </w:rPr>
        <w:t xml:space="preserve"> OF</w:t>
      </w:r>
      <w:r>
        <w:t xml:space="preserve"> MeasResult2NR-r16</w:t>
      </w:r>
    </w:p>
    <w:p w:rsidR="0070586A" w:rsidRDefault="003474F2">
      <w:pPr>
        <w:pStyle w:val="PL"/>
        <w:rPr>
          <w:rFonts w:eastAsiaTheme="minorEastAsia"/>
        </w:rPr>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rsidR="0070586A" w:rsidRDefault="0070586A">
      <w:pPr>
        <w:pStyle w:val="PL"/>
        <w:rPr>
          <w:rFonts w:eastAsiaTheme="minorEastAsia"/>
        </w:rPr>
      </w:pPr>
    </w:p>
    <w:p w:rsidR="0070586A" w:rsidRDefault="003474F2">
      <w:pPr>
        <w:pStyle w:val="PL"/>
        <w:rPr>
          <w:rFonts w:eastAsiaTheme="minorEastAsia"/>
        </w:rPr>
      </w:pPr>
      <w:r>
        <w:t>MeasResult2NR-r</w:t>
      </w:r>
      <w:proofErr w:type="gramStart"/>
      <w:r>
        <w:t>16 ::=</w:t>
      </w:r>
      <w:proofErr w:type="gramEnd"/>
      <w:r>
        <w:t xml:space="preserve">                </w:t>
      </w:r>
      <w:r>
        <w:rPr>
          <w:color w:val="993366"/>
        </w:rPr>
        <w:t>SEQUENCE</w:t>
      </w:r>
      <w:r>
        <w:t xml:space="preserve"> {</w:t>
      </w:r>
    </w:p>
    <w:p w:rsidR="0070586A" w:rsidRDefault="003474F2">
      <w:pPr>
        <w:pStyle w:val="PL"/>
      </w:pPr>
      <w:r>
        <w:t xml:space="preserve">    ssbFrequency-r16                     ARFCN-</w:t>
      </w:r>
      <w:proofErr w:type="spellStart"/>
      <w:r>
        <w:t>ValueNR</w:t>
      </w:r>
      <w:proofErr w:type="spellEnd"/>
      <w:r>
        <w:t xml:space="preserve">                                           </w:t>
      </w:r>
      <w:r>
        <w:rPr>
          <w:color w:val="993366"/>
        </w:rPr>
        <w:t>OPTIONAL</w:t>
      </w:r>
      <w:r>
        <w:t>,</w:t>
      </w:r>
    </w:p>
    <w:p w:rsidR="0070586A" w:rsidRDefault="003474F2">
      <w:pPr>
        <w:pStyle w:val="PL"/>
      </w:pPr>
      <w:r>
        <w:t xml:space="preserve">    refFreqCSI-RS-r16                    ARFCN-</w:t>
      </w:r>
      <w:proofErr w:type="spellStart"/>
      <w:r>
        <w:t>ValueNR</w:t>
      </w:r>
      <w:proofErr w:type="spellEnd"/>
      <w:r>
        <w:t xml:space="preserve">                                           </w:t>
      </w:r>
      <w:r>
        <w:rPr>
          <w:color w:val="993366"/>
        </w:rPr>
        <w:t>OPTIONAL</w:t>
      </w:r>
      <w:r>
        <w:t>,</w:t>
      </w:r>
    </w:p>
    <w:p w:rsidR="0070586A" w:rsidRDefault="003474F2">
      <w:pPr>
        <w:pStyle w:val="PL"/>
        <w:rPr>
          <w:rFonts w:eastAsiaTheme="minorEastAsia"/>
        </w:rPr>
      </w:pPr>
      <w:r>
        <w:t xml:space="preserve">    measResultList-r16                   </w:t>
      </w:r>
      <w:proofErr w:type="spellStart"/>
      <w:r>
        <w:t>M</w:t>
      </w:r>
      <w:r>
        <w:t>easResultListNR</w:t>
      </w:r>
      <w:proofErr w:type="spellEnd"/>
    </w:p>
    <w:p w:rsidR="0070586A" w:rsidRDefault="003474F2">
      <w:pPr>
        <w:pStyle w:val="PL"/>
        <w:rPr>
          <w:rFonts w:eastAsiaTheme="minorEastAsia"/>
        </w:rPr>
      </w:pPr>
      <w:r>
        <w:rPr>
          <w:rFonts w:eastAsiaTheme="minorEastAsia"/>
        </w:rPr>
        <w:t>}</w:t>
      </w:r>
    </w:p>
    <w:p w:rsidR="0070586A" w:rsidRDefault="0070586A">
      <w:pPr>
        <w:pStyle w:val="PL"/>
        <w:rPr>
          <w:rFonts w:eastAsiaTheme="minorEastAsia"/>
        </w:rPr>
      </w:pPr>
    </w:p>
    <w:p w:rsidR="0070586A" w:rsidRDefault="003474F2">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rsidR="0070586A" w:rsidRDefault="0070586A">
      <w:pPr>
        <w:pStyle w:val="PL"/>
      </w:pPr>
    </w:p>
    <w:p w:rsidR="0070586A" w:rsidRDefault="003474F2">
      <w:pPr>
        <w:pStyle w:val="PL"/>
      </w:pPr>
      <w:r>
        <w:t>MeasResultLogging2NR-r</w:t>
      </w:r>
      <w:proofErr w:type="gramStart"/>
      <w:r>
        <w:t>16 ::=</w:t>
      </w:r>
      <w:proofErr w:type="gramEnd"/>
      <w:r>
        <w:t xml:space="preserve">         </w:t>
      </w:r>
      <w:r>
        <w:rPr>
          <w:color w:val="993366"/>
        </w:rPr>
        <w:t>SEQUENCE</w:t>
      </w:r>
      <w:r>
        <w:t xml:space="preserve"> {</w:t>
      </w:r>
    </w:p>
    <w:p w:rsidR="0070586A" w:rsidRDefault="003474F2">
      <w:pPr>
        <w:pStyle w:val="PL"/>
      </w:pPr>
      <w:r>
        <w:t xml:space="preserve">    carrierFreq-r16                      ARFCN-</w:t>
      </w:r>
      <w:proofErr w:type="spellStart"/>
      <w:r>
        <w:t>ValueNR</w:t>
      </w:r>
      <w:proofErr w:type="spellEnd"/>
      <w:r>
        <w:t>,</w:t>
      </w:r>
    </w:p>
    <w:p w:rsidR="0070586A" w:rsidRDefault="003474F2">
      <w:pPr>
        <w:pStyle w:val="PL"/>
      </w:pPr>
      <w:r>
        <w:t xml:space="preserve">    measResultListLoggingNR-r16        </w:t>
      </w:r>
      <w:r>
        <w:t xml:space="preserve">  </w:t>
      </w:r>
      <w:proofErr w:type="spellStart"/>
      <w:r>
        <w:t>MeasResultListLoggingNR-r16</w:t>
      </w:r>
      <w:proofErr w:type="spellEnd"/>
    </w:p>
    <w:p w:rsidR="0070586A" w:rsidRDefault="003474F2">
      <w:pPr>
        <w:pStyle w:val="PL"/>
      </w:pPr>
      <w:r>
        <w:t>}</w:t>
      </w:r>
    </w:p>
    <w:p w:rsidR="0070586A" w:rsidRDefault="0070586A">
      <w:pPr>
        <w:pStyle w:val="PL"/>
      </w:pPr>
    </w:p>
    <w:p w:rsidR="0070586A" w:rsidRDefault="003474F2">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rsidR="0070586A" w:rsidRDefault="0070586A">
      <w:pPr>
        <w:pStyle w:val="PL"/>
      </w:pPr>
    </w:p>
    <w:p w:rsidR="0070586A" w:rsidRDefault="003474F2">
      <w:pPr>
        <w:pStyle w:val="PL"/>
      </w:pPr>
      <w:r>
        <w:t>MeasResultLoggingNR-r</w:t>
      </w:r>
      <w:proofErr w:type="gramStart"/>
      <w:r>
        <w:t>16 ::=</w:t>
      </w:r>
      <w:proofErr w:type="gramEnd"/>
      <w:r>
        <w:t xml:space="preserve">          </w:t>
      </w:r>
      <w:r>
        <w:rPr>
          <w:color w:val="993366"/>
        </w:rPr>
        <w:t>SEQUENCE</w:t>
      </w:r>
      <w:r>
        <w:t xml:space="preserve"> {</w:t>
      </w:r>
    </w:p>
    <w:p w:rsidR="0070586A" w:rsidRDefault="003474F2">
      <w:pPr>
        <w:pStyle w:val="PL"/>
      </w:pPr>
      <w:r>
        <w:t xml:space="preserve">    physCellId-r16                       </w:t>
      </w:r>
      <w:proofErr w:type="spellStart"/>
      <w:r>
        <w:t>PhysCellId</w:t>
      </w:r>
      <w:proofErr w:type="spellEnd"/>
      <w:r>
        <w:t>,</w:t>
      </w:r>
    </w:p>
    <w:p w:rsidR="0070586A" w:rsidRDefault="003474F2">
      <w:pPr>
        <w:pStyle w:val="PL"/>
      </w:pPr>
      <w:r>
        <w:t xml:space="preserve">    resultsSSB-Cell-r1</w:t>
      </w:r>
      <w:r>
        <w:t xml:space="preserve">6                  </w:t>
      </w:r>
      <w:proofErr w:type="spellStart"/>
      <w:r>
        <w:t>MeasQuantityResults</w:t>
      </w:r>
      <w:proofErr w:type="spellEnd"/>
      <w:r>
        <w:t>,</w:t>
      </w:r>
    </w:p>
    <w:p w:rsidR="0070586A" w:rsidRDefault="003474F2">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rsidR="0070586A" w:rsidRDefault="003474F2">
      <w:pPr>
        <w:pStyle w:val="PL"/>
      </w:pPr>
      <w:r>
        <w:t>}</w:t>
      </w:r>
    </w:p>
    <w:p w:rsidR="0070586A" w:rsidRDefault="0070586A">
      <w:pPr>
        <w:pStyle w:val="PL"/>
      </w:pPr>
    </w:p>
    <w:p w:rsidR="0070586A" w:rsidRDefault="003474F2">
      <w:pPr>
        <w:pStyle w:val="PL"/>
      </w:pPr>
      <w:r>
        <w:t>MeasResult2EUTRA-r</w:t>
      </w:r>
      <w:proofErr w:type="gramStart"/>
      <w:r>
        <w:t>16 ::=</w:t>
      </w:r>
      <w:proofErr w:type="gramEnd"/>
      <w:r>
        <w:t xml:space="preserve">             </w:t>
      </w:r>
      <w:r>
        <w:rPr>
          <w:color w:val="993366"/>
        </w:rPr>
        <w:t>SEQUENCE</w:t>
      </w:r>
      <w:r>
        <w:t xml:space="preserve"> {</w:t>
      </w:r>
    </w:p>
    <w:p w:rsidR="0070586A" w:rsidRDefault="003474F2">
      <w:pPr>
        <w:pStyle w:val="PL"/>
      </w:pPr>
      <w:r>
        <w:t xml:space="preserve">    carrierFreq-r16                      ARFCN-</w:t>
      </w:r>
      <w:proofErr w:type="spellStart"/>
      <w:r>
        <w:t>ValueEUTRA</w:t>
      </w:r>
      <w:proofErr w:type="spellEnd"/>
      <w:r>
        <w:t>,</w:t>
      </w:r>
    </w:p>
    <w:p w:rsidR="0070586A" w:rsidRDefault="003474F2">
      <w:pPr>
        <w:pStyle w:val="PL"/>
      </w:pPr>
      <w:r>
        <w:t xml:space="preserve">    measResultList-r16     </w:t>
      </w:r>
      <w:r>
        <w:t xml:space="preserve">              </w:t>
      </w:r>
      <w:proofErr w:type="spellStart"/>
      <w:r>
        <w:t>MeasResultListEUTRA</w:t>
      </w:r>
      <w:proofErr w:type="spellEnd"/>
    </w:p>
    <w:p w:rsidR="0070586A" w:rsidRDefault="003474F2">
      <w:pPr>
        <w:pStyle w:val="PL"/>
      </w:pPr>
      <w:r>
        <w:t>}</w:t>
      </w:r>
    </w:p>
    <w:p w:rsidR="0070586A" w:rsidRDefault="0070586A">
      <w:pPr>
        <w:pStyle w:val="PL"/>
      </w:pPr>
    </w:p>
    <w:p w:rsidR="0070586A" w:rsidRDefault="003474F2">
      <w:pPr>
        <w:pStyle w:val="PL"/>
      </w:pPr>
      <w:r>
        <w:t>MeasResultRLFNR-r</w:t>
      </w:r>
      <w:proofErr w:type="gramStart"/>
      <w:r>
        <w:t>16 ::=</w:t>
      </w:r>
      <w:proofErr w:type="gramEnd"/>
      <w:r>
        <w:t xml:space="preserve">              </w:t>
      </w:r>
      <w:r>
        <w:rPr>
          <w:color w:val="993366"/>
        </w:rPr>
        <w:t>SEQUENCE</w:t>
      </w:r>
      <w:r>
        <w:t xml:space="preserve"> {</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proofErr w:type="gramStart"/>
      <w:r>
        <w:rPr>
          <w:color w:val="993366"/>
        </w:rPr>
        <w:t>SEQUENCE</w:t>
      </w:r>
      <w:r>
        <w:t>{</w:t>
      </w:r>
      <w:proofErr w:type="gramEnd"/>
    </w:p>
    <w:p w:rsidR="0070586A" w:rsidRDefault="003474F2">
      <w:pPr>
        <w:pStyle w:val="PL"/>
      </w:pPr>
      <w:r>
        <w:t xml:space="preserve">            resultsSSB-Cell-r16                  </w:t>
      </w:r>
      <w:proofErr w:type="spellStart"/>
      <w:r>
        <w:t>MeasQuantityRes</w:t>
      </w:r>
      <w:r>
        <w:t>ults</w:t>
      </w:r>
      <w:proofErr w:type="spellEnd"/>
      <w:r>
        <w:t xml:space="preserve">                             </w:t>
      </w:r>
      <w:r>
        <w:rPr>
          <w:color w:val="993366"/>
        </w:rPr>
        <w:t>OPTIONAL</w:t>
      </w:r>
      <w:r>
        <w:t>,</w:t>
      </w:r>
    </w:p>
    <w:p w:rsidR="0070586A" w:rsidRDefault="003474F2">
      <w:pPr>
        <w:pStyle w:val="PL"/>
      </w:pPr>
      <w:r>
        <w:t xml:space="preserve">            resultsCSI-RS-Cell-r16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rsIndexResults-r16                   </w:t>
      </w:r>
      <w:proofErr w:type="gramStart"/>
      <w:r>
        <w:rPr>
          <w:color w:val="993366"/>
        </w:rPr>
        <w:t>SEQUENCE</w:t>
      </w:r>
      <w:r>
        <w:t>{</w:t>
      </w:r>
      <w:proofErr w:type="gramEnd"/>
    </w:p>
    <w:p w:rsidR="0070586A" w:rsidRDefault="003474F2">
      <w:pPr>
        <w:pStyle w:val="PL"/>
      </w:pPr>
      <w:r>
        <w:t xml:space="preserve">            resultsSSB-Indexes-r16               </w:t>
      </w:r>
      <w:proofErr w:type="spellStart"/>
      <w:r>
        <w:t>ResultsPerSSB-IndexList</w:t>
      </w:r>
      <w:proofErr w:type="spellEnd"/>
      <w:r>
        <w:t xml:space="preserve">                         </w:t>
      </w:r>
      <w:r>
        <w:rPr>
          <w:color w:val="993366"/>
        </w:rPr>
        <w:t>OPTIONAL</w:t>
      </w:r>
      <w:r>
        <w:t>,</w:t>
      </w:r>
    </w:p>
    <w:p w:rsidR="0070586A" w:rsidRDefault="003474F2">
      <w:pPr>
        <w:pStyle w:val="PL"/>
      </w:pPr>
      <w:r>
        <w:lastRenderedPageBreak/>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rsidR="0070586A" w:rsidRDefault="003474F2">
      <w:pPr>
        <w:pStyle w:val="PL"/>
      </w:pPr>
      <w:r>
        <w:t xml:space="preserve">            resultsCSI-RS-Indexes-r16     </w:t>
      </w:r>
      <w:r>
        <w:t xml:space="preserve">       </w:t>
      </w:r>
      <w:proofErr w:type="spellStart"/>
      <w:r>
        <w:t>ResultsPerCSI</w:t>
      </w:r>
      <w:proofErr w:type="spellEnd"/>
      <w:r>
        <w:t>-RS-</w:t>
      </w:r>
      <w:proofErr w:type="spellStart"/>
      <w:r>
        <w:t>IndexList</w:t>
      </w:r>
      <w:proofErr w:type="spellEnd"/>
      <w:r>
        <w:t xml:space="preserve">                      </w:t>
      </w:r>
      <w:r>
        <w:rPr>
          <w:color w:val="993366"/>
        </w:rPr>
        <w:t>OPTIONAL</w:t>
      </w:r>
      <w:r>
        <w:t>,</w:t>
      </w:r>
    </w:p>
    <w:p w:rsidR="0070586A" w:rsidRDefault="003474F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rsidR="0070586A" w:rsidRDefault="003474F2">
      <w:pPr>
        <w:pStyle w:val="PL"/>
      </w:pPr>
      <w:r>
        <w:t xml:space="preserve">        </w:t>
      </w:r>
      <w:proofErr w:type="gramStart"/>
      <w:r>
        <w:t xml:space="preserve">}   </w:t>
      </w:r>
      <w:proofErr w:type="gramEnd"/>
      <w:r>
        <w:t xml:space="preserve">                                                                         </w:t>
      </w:r>
      <w:r>
        <w:t xml:space="preserv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MeasResultSuccessHONR-r</w:t>
      </w:r>
      <w:proofErr w:type="gramStart"/>
      <w:r>
        <w:t>17::</w:t>
      </w:r>
      <w:proofErr w:type="gramEnd"/>
      <w:r>
        <w:t xml:space="preserve">=         </w:t>
      </w:r>
      <w:r>
        <w:rPr>
          <w:color w:val="993366"/>
        </w:rPr>
        <w:t>SEQUENCE</w:t>
      </w:r>
      <w:r>
        <w:t xml:space="preserve"> {</w:t>
      </w:r>
    </w:p>
    <w:p w:rsidR="0070586A" w:rsidRDefault="003474F2">
      <w:pPr>
        <w:pStyle w:val="PL"/>
      </w:pPr>
      <w:r>
        <w:t xml:space="preserve">    measResult-r17                       </w:t>
      </w:r>
      <w:r>
        <w:rPr>
          <w:color w:val="993366"/>
        </w:rPr>
        <w:t>SEQUENCE</w:t>
      </w:r>
      <w:r>
        <w:t xml:space="preserve"> {</w:t>
      </w:r>
    </w:p>
    <w:p w:rsidR="0070586A" w:rsidRDefault="003474F2">
      <w:pPr>
        <w:pStyle w:val="PL"/>
      </w:pPr>
      <w:r>
        <w:t xml:space="preserve">        cellResults-r17                      </w:t>
      </w:r>
      <w:proofErr w:type="gramStart"/>
      <w:r>
        <w:rPr>
          <w:color w:val="993366"/>
        </w:rPr>
        <w:t>SEQUENCE</w:t>
      </w:r>
      <w:r>
        <w:t>{</w:t>
      </w:r>
      <w:proofErr w:type="gramEnd"/>
    </w:p>
    <w:p w:rsidR="0070586A" w:rsidRDefault="003474F2">
      <w:pPr>
        <w:pStyle w:val="PL"/>
      </w:pPr>
      <w:r>
        <w:t xml:space="preserve">            resultsSSB-Cell-r17                  </w:t>
      </w:r>
      <w:proofErr w:type="spellStart"/>
      <w:r>
        <w:t>MeasQuantityResults</w:t>
      </w:r>
      <w:proofErr w:type="spellEnd"/>
      <w:r>
        <w:t xml:space="preserve">       </w:t>
      </w:r>
      <w:r>
        <w:t xml:space="preserve">                      </w:t>
      </w:r>
      <w:r>
        <w:rPr>
          <w:color w:val="993366"/>
        </w:rPr>
        <w:t>OPTIONAL</w:t>
      </w:r>
      <w:r>
        <w:t>,</w:t>
      </w:r>
    </w:p>
    <w:p w:rsidR="0070586A" w:rsidRDefault="003474F2">
      <w:pPr>
        <w:pStyle w:val="PL"/>
      </w:pPr>
      <w:r>
        <w:t xml:space="preserve">            resultsCSI-RS-Cell-r17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rsIndexResults-r17                   </w:t>
      </w:r>
      <w:proofErr w:type="gramStart"/>
      <w:r>
        <w:rPr>
          <w:color w:val="993366"/>
        </w:rPr>
        <w:t>SEQUENCE</w:t>
      </w:r>
      <w:r>
        <w:t>{</w:t>
      </w:r>
      <w:proofErr w:type="gramEnd"/>
    </w:p>
    <w:p w:rsidR="0070586A" w:rsidRDefault="003474F2">
      <w:pPr>
        <w:pStyle w:val="PL"/>
      </w:pPr>
      <w:r>
        <w:t xml:space="preserve">            resultsSSB-Indexes-r17               </w:t>
      </w:r>
      <w:proofErr w:type="spellStart"/>
      <w:r>
        <w:t>Res</w:t>
      </w:r>
      <w:r>
        <w:t>ultsPerSSB-IndexList</w:t>
      </w:r>
      <w:proofErr w:type="spellEnd"/>
      <w:r>
        <w:t xml:space="preserve">                         </w:t>
      </w:r>
      <w:r>
        <w:rPr>
          <w:color w:val="993366"/>
        </w:rPr>
        <w:t>OPTIONAL</w:t>
      </w:r>
      <w:r>
        <w:t>,</w:t>
      </w:r>
    </w:p>
    <w:p w:rsidR="0070586A" w:rsidRDefault="003474F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t>)</w:t>
      </w:r>
      <w:r>
        <w:rPr>
          <w:color w:val="993366"/>
        </w:rPr>
        <w:t xml:space="preserve"> OF</w:t>
      </w:r>
      <w:r>
        <w:t xml:space="preserve"> ChoCandidateCell-r17</w:t>
      </w:r>
    </w:p>
    <w:p w:rsidR="0070586A" w:rsidRDefault="0070586A">
      <w:pPr>
        <w:pStyle w:val="PL"/>
        <w:rPr>
          <w:rFonts w:eastAsia="等线"/>
        </w:rPr>
      </w:pPr>
    </w:p>
    <w:p w:rsidR="0070586A" w:rsidRDefault="003474F2">
      <w:pPr>
        <w:pStyle w:val="PL"/>
      </w:pPr>
      <w:r>
        <w:rPr>
          <w:rFonts w:eastAsia="等线"/>
        </w:rPr>
        <w:t>ChoCandidateCell-r</w:t>
      </w:r>
      <w:proofErr w:type="gramStart"/>
      <w:r>
        <w:rPr>
          <w:rFonts w:eastAsia="等线"/>
        </w:rPr>
        <w:t>17 ::=</w:t>
      </w:r>
      <w:proofErr w:type="gramEnd"/>
      <w:r>
        <w:t xml:space="preserve">             </w:t>
      </w:r>
      <w:r>
        <w:rPr>
          <w:rFonts w:eastAsia="等线"/>
          <w:color w:val="993366"/>
        </w:rPr>
        <w:t>CHOICE</w:t>
      </w:r>
      <w:r>
        <w:rPr>
          <w:rFonts w:eastAsia="等线"/>
        </w:rP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w:t>
      </w:r>
    </w:p>
    <w:p w:rsidR="0070586A" w:rsidRDefault="0070586A">
      <w:pPr>
        <w:pStyle w:val="PL"/>
      </w:pPr>
    </w:p>
    <w:p w:rsidR="0070586A" w:rsidRDefault="003474F2">
      <w:pPr>
        <w:pStyle w:val="PL"/>
      </w:pPr>
      <w:r>
        <w:rPr>
          <w:rFonts w:eastAsia="等线"/>
        </w:rPr>
        <w:lastRenderedPageBreak/>
        <w:t>SHR-Cause-r</w:t>
      </w:r>
      <w:proofErr w:type="gramStart"/>
      <w:r>
        <w:rPr>
          <w:rFonts w:eastAsia="等线"/>
        </w:rPr>
        <w:t>17 ::=</w:t>
      </w:r>
      <w:proofErr w:type="gramEnd"/>
      <w:r>
        <w:t xml:space="preserve">                    </w:t>
      </w:r>
      <w:r>
        <w:rPr>
          <w:rFonts w:eastAsia="等线"/>
          <w:color w:val="993366"/>
        </w:rPr>
        <w:t>SEQUENCE</w:t>
      </w:r>
      <w:r>
        <w:rPr>
          <w:rFonts w:eastAsia="等线"/>
        </w:rPr>
        <w:t xml:space="preserve"> {</w:t>
      </w:r>
    </w:p>
    <w:p w:rsidR="0070586A" w:rsidRDefault="003474F2">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t312-cause-r17                       </w:t>
      </w:r>
      <w:r>
        <w:rPr>
          <w:color w:val="993366"/>
        </w:rPr>
        <w:t>E</w:t>
      </w:r>
      <w:r>
        <w:rPr>
          <w:color w:val="993366"/>
        </w:rPr>
        <w:t>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rPr>
          <w:rFonts w:eastAsia="等线"/>
        </w:rPr>
        <w:t>SPR-Cause-r</w:t>
      </w:r>
      <w:proofErr w:type="gramStart"/>
      <w:r>
        <w:rPr>
          <w:rFonts w:eastAsia="等线"/>
        </w:rPr>
        <w:t>18 ::=</w:t>
      </w:r>
      <w:proofErr w:type="gramEnd"/>
      <w:r>
        <w:t xml:space="preserve">                    </w:t>
      </w:r>
      <w:r>
        <w:rPr>
          <w:rFonts w:eastAsia="等线"/>
          <w:color w:val="993366"/>
        </w:rPr>
        <w:t>SEQUENCE</w:t>
      </w:r>
      <w:r>
        <w:rPr>
          <w:rFonts w:eastAsia="等线"/>
        </w:rPr>
        <w:t xml:space="preserve"> {</w:t>
      </w:r>
    </w:p>
    <w:p w:rsidR="0070586A" w:rsidRDefault="003474F2">
      <w:pPr>
        <w:pStyle w:val="PL"/>
      </w:pPr>
      <w:r>
        <w:t xml:space="preserve">    t304-cause-r18       </w:t>
      </w:r>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t310-cause-r18                       </w:t>
      </w:r>
      <w:r>
        <w:rPr>
          <w:color w:val="993366"/>
        </w:rPr>
        <w:t>ENUMERATED</w:t>
      </w:r>
      <w:r>
        <w:t xml:space="preserve"> {</w:t>
      </w:r>
      <w:proofErr w:type="gramStart"/>
      <w:r>
        <w:t xml:space="preserve">true}   </w:t>
      </w:r>
      <w:proofErr w:type="gramEnd"/>
      <w:r>
        <w:t xml:space="preserve">                                    </w:t>
      </w:r>
      <w:r>
        <w:rPr>
          <w:color w:val="993366"/>
        </w:rPr>
        <w:t>OPTIONAL</w:t>
      </w:r>
      <w:r>
        <w:t>,</w:t>
      </w:r>
    </w:p>
    <w:p w:rsidR="0070586A" w:rsidRDefault="003474F2">
      <w:pPr>
        <w:pStyle w:val="PL"/>
      </w:pPr>
      <w:r>
        <w:t xml:space="preserve">    t312-cause-r18                       </w:t>
      </w:r>
      <w:r>
        <w:rPr>
          <w:color w:val="993366"/>
        </w:rPr>
        <w:t>ENUMERATED</w:t>
      </w:r>
      <w:r>
        <w:t xml:space="preserve"> {</w:t>
      </w:r>
      <w:proofErr w:type="gramStart"/>
      <w:r>
        <w:t xml:space="preserve">true}   </w:t>
      </w:r>
      <w:proofErr w:type="gramEnd"/>
      <w:r>
        <w:t xml:space="preserve">      </w:t>
      </w:r>
      <w:r>
        <w:t xml:space="preserv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TimeSinceFailure-r</w:t>
      </w:r>
      <w:proofErr w:type="gramStart"/>
      <w:r>
        <w:t>16 ::=</w:t>
      </w:r>
      <w:proofErr w:type="gramEnd"/>
      <w:r>
        <w:t xml:space="preserve"> </w:t>
      </w:r>
      <w:r>
        <w:rPr>
          <w:color w:val="993366"/>
        </w:rPr>
        <w:t>INTEGER</w:t>
      </w:r>
      <w:r>
        <w:t xml:space="preserve"> (0..172800)</w:t>
      </w:r>
    </w:p>
    <w:p w:rsidR="0070586A" w:rsidRDefault="0070586A">
      <w:pPr>
        <w:pStyle w:val="PL"/>
        <w:rPr>
          <w:rFonts w:eastAsia="等线"/>
        </w:rPr>
      </w:pPr>
    </w:p>
    <w:p w:rsidR="0070586A" w:rsidRDefault="003474F2">
      <w:pPr>
        <w:pStyle w:val="PL"/>
        <w:rPr>
          <w:rFonts w:eastAsia="等线"/>
        </w:rPr>
      </w:pPr>
      <w:r>
        <w:t>MobilityHistoryReport-r</w:t>
      </w:r>
      <w:proofErr w:type="gramStart"/>
      <w:r>
        <w:t>16 ::=</w:t>
      </w:r>
      <w:proofErr w:type="gramEnd"/>
      <w:r>
        <w:t xml:space="preserve"> VisitedCellInfoList-r16</w:t>
      </w:r>
    </w:p>
    <w:p w:rsidR="0070586A" w:rsidRDefault="0070586A">
      <w:pPr>
        <w:pStyle w:val="PL"/>
      </w:pPr>
    </w:p>
    <w:p w:rsidR="0070586A" w:rsidRDefault="003474F2">
      <w:pPr>
        <w:pStyle w:val="PL"/>
      </w:pPr>
      <w:r>
        <w:t>TimeUntilReconnection-r</w:t>
      </w:r>
      <w:proofErr w:type="gramStart"/>
      <w:r>
        <w:t>16 ::=</w:t>
      </w:r>
      <w:proofErr w:type="gramEnd"/>
      <w:r>
        <w:t xml:space="preserve"> </w:t>
      </w:r>
      <w:r>
        <w:rPr>
          <w:color w:val="993366"/>
        </w:rPr>
        <w:t>INTEGER</w:t>
      </w:r>
      <w:r>
        <w:t xml:space="preserve"> (0..172800)</w:t>
      </w:r>
    </w:p>
    <w:p w:rsidR="0070586A" w:rsidRDefault="0070586A">
      <w:pPr>
        <w:pStyle w:val="PL"/>
      </w:pPr>
    </w:p>
    <w:p w:rsidR="0070586A" w:rsidRDefault="003474F2">
      <w:pPr>
        <w:pStyle w:val="PL"/>
      </w:pPr>
      <w:r>
        <w:t>TimeSinceCHO-Reconfig-r</w:t>
      </w:r>
      <w:proofErr w:type="gramStart"/>
      <w:r>
        <w:t>17 ::=</w:t>
      </w:r>
      <w:proofErr w:type="gramEnd"/>
      <w:r>
        <w:t xml:space="preserve"> </w:t>
      </w:r>
      <w:r>
        <w:rPr>
          <w:color w:val="993366"/>
        </w:rPr>
        <w:t>INTEGER</w:t>
      </w:r>
      <w:r>
        <w:t xml:space="preserve"> (0..1023)</w:t>
      </w:r>
    </w:p>
    <w:p w:rsidR="0070586A" w:rsidRDefault="0070586A">
      <w:pPr>
        <w:pStyle w:val="PL"/>
      </w:pPr>
    </w:p>
    <w:p w:rsidR="0070586A" w:rsidRDefault="003474F2">
      <w:pPr>
        <w:pStyle w:val="PL"/>
      </w:pPr>
      <w:r>
        <w:t>Time</w:t>
      </w:r>
      <w:r>
        <w:t>SinceCPAC-Reconfig-r</w:t>
      </w:r>
      <w:proofErr w:type="gramStart"/>
      <w:r>
        <w:t>18 ::=</w:t>
      </w:r>
      <w:proofErr w:type="gramEnd"/>
      <w:r>
        <w:t xml:space="preserve"> </w:t>
      </w:r>
      <w:r>
        <w:rPr>
          <w:color w:val="993366"/>
        </w:rPr>
        <w:t>INTEGER</w:t>
      </w:r>
      <w:r>
        <w:t xml:space="preserve"> (0.. 1023)</w:t>
      </w:r>
    </w:p>
    <w:p w:rsidR="0070586A" w:rsidRDefault="0070586A">
      <w:pPr>
        <w:pStyle w:val="PL"/>
      </w:pPr>
    </w:p>
    <w:p w:rsidR="0070586A" w:rsidRDefault="003474F2">
      <w:pPr>
        <w:pStyle w:val="PL"/>
      </w:pPr>
      <w:r>
        <w:t>TimeConnSourceDAPS-Failure-r</w:t>
      </w:r>
      <w:proofErr w:type="gramStart"/>
      <w:r>
        <w:t>17 ::=</w:t>
      </w:r>
      <w:proofErr w:type="gramEnd"/>
      <w:r>
        <w:t xml:space="preserve"> </w:t>
      </w:r>
      <w:r>
        <w:rPr>
          <w:color w:val="993366"/>
        </w:rPr>
        <w:t>INTEGER</w:t>
      </w:r>
      <w:r>
        <w:t xml:space="preserve"> (0..1023)</w:t>
      </w:r>
    </w:p>
    <w:p w:rsidR="0070586A" w:rsidRDefault="0070586A">
      <w:pPr>
        <w:pStyle w:val="PL"/>
      </w:pPr>
    </w:p>
    <w:p w:rsidR="0070586A" w:rsidRDefault="003474F2">
      <w:pPr>
        <w:pStyle w:val="PL"/>
      </w:pPr>
      <w:r>
        <w:lastRenderedPageBreak/>
        <w:t>UPInterruptionTimeAtHO-r</w:t>
      </w:r>
      <w:proofErr w:type="gramStart"/>
      <w:r>
        <w:t>17 ::=</w:t>
      </w:r>
      <w:proofErr w:type="gramEnd"/>
      <w:r>
        <w:t xml:space="preserve"> </w:t>
      </w:r>
      <w:r>
        <w:rPr>
          <w:color w:val="993366"/>
        </w:rPr>
        <w:t>INTEGER</w:t>
      </w:r>
      <w:r>
        <w:t xml:space="preserve"> (0..1023)</w:t>
      </w:r>
    </w:p>
    <w:p w:rsidR="0070586A" w:rsidRDefault="0070586A">
      <w:pPr>
        <w:pStyle w:val="PL"/>
      </w:pPr>
    </w:p>
    <w:p w:rsidR="0070586A" w:rsidRDefault="003474F2">
      <w:pPr>
        <w:pStyle w:val="PL"/>
      </w:pPr>
      <w:r>
        <w:t>ElapsedTimeT316-r</w:t>
      </w:r>
      <w:proofErr w:type="gramStart"/>
      <w:r>
        <w:t>18 ::=</w:t>
      </w:r>
      <w:proofErr w:type="gramEnd"/>
      <w:r>
        <w:t xml:space="preserve"> </w:t>
      </w:r>
      <w:r>
        <w:rPr>
          <w:color w:val="993366"/>
        </w:rPr>
        <w:t>INTEGER</w:t>
      </w:r>
      <w:r>
        <w:t xml:space="preserve"> (0..2000)</w:t>
      </w:r>
    </w:p>
    <w:p w:rsidR="0070586A" w:rsidRDefault="0070586A">
      <w:pPr>
        <w:pStyle w:val="PL"/>
      </w:pPr>
    </w:p>
    <w:p w:rsidR="0070586A" w:rsidRDefault="003474F2">
      <w:pPr>
        <w:pStyle w:val="PL"/>
      </w:pPr>
      <w:r>
        <w:t>ElapsedTimeSCGFailure-r</w:t>
      </w:r>
      <w:proofErr w:type="gramStart"/>
      <w:r>
        <w:t>18 ::=</w:t>
      </w:r>
      <w:proofErr w:type="gramEnd"/>
      <w:r>
        <w:t xml:space="preserve"> </w:t>
      </w:r>
      <w:r>
        <w:rPr>
          <w:color w:val="993366"/>
        </w:rPr>
        <w:t>INTEGER</w:t>
      </w:r>
      <w:r>
        <w:t xml:space="preserve"> (0..1023)</w:t>
      </w:r>
    </w:p>
    <w:p w:rsidR="0070586A" w:rsidRDefault="0070586A">
      <w:pPr>
        <w:pStyle w:val="PL"/>
      </w:pPr>
    </w:p>
    <w:p w:rsidR="0070586A" w:rsidRDefault="003474F2">
      <w:pPr>
        <w:pStyle w:val="PL"/>
      </w:pPr>
      <w:r>
        <w:t>TimeSinceSHR-r</w:t>
      </w:r>
      <w:proofErr w:type="gramStart"/>
      <w:r>
        <w:t>18 ::=</w:t>
      </w:r>
      <w:proofErr w:type="gramEnd"/>
      <w:r>
        <w:t xml:space="preserve"> </w:t>
      </w:r>
      <w:r>
        <w:rPr>
          <w:color w:val="993366"/>
        </w:rPr>
        <w:t>INTEGER</w:t>
      </w:r>
      <w:r>
        <w:t xml:space="preserve"> (0..172800)</w:t>
      </w:r>
    </w:p>
    <w:p w:rsidR="0070586A" w:rsidRDefault="0070586A">
      <w:pPr>
        <w:pStyle w:val="PL"/>
      </w:pPr>
    </w:p>
    <w:p w:rsidR="0070586A" w:rsidRDefault="003474F2">
      <w:pPr>
        <w:pStyle w:val="PL"/>
        <w:rPr>
          <w:color w:val="808080"/>
        </w:rPr>
      </w:pPr>
      <w:r>
        <w:rPr>
          <w:color w:val="808080"/>
        </w:rPr>
        <w:t>-- TAG-UEINFORMATIONRESPONSE-STOP</w:t>
      </w:r>
    </w:p>
    <w:p w:rsidR="0070586A" w:rsidRDefault="003474F2">
      <w:pPr>
        <w:pStyle w:val="PL"/>
        <w:rPr>
          <w:color w:val="808080"/>
        </w:rPr>
      </w:pPr>
      <w:r>
        <w:rPr>
          <w:color w:val="808080"/>
        </w:rPr>
        <w:t>-- ASN1STOP</w:t>
      </w:r>
    </w:p>
    <w:p w:rsidR="0070586A" w:rsidRDefault="0070586A">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szCs w:val="22"/>
                <w:lang w:eastAsia="sv-SE"/>
              </w:rPr>
              <w:lastRenderedPageBreak/>
              <w:t>UEInformationResponse</w:t>
            </w:r>
            <w:proofErr w:type="spellEnd"/>
            <w:r>
              <w:rPr>
                <w:i/>
                <w:szCs w:val="22"/>
                <w:lang w:eastAsia="sv-SE"/>
              </w:rPr>
              <w:t xml:space="preserve">-IEs </w:t>
            </w:r>
            <w:r>
              <w:rPr>
                <w:szCs w:val="22"/>
                <w:lang w:eastAsia="sv-SE"/>
              </w:rPr>
              <w:t>field descriptions</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sv-SE"/>
              </w:rPr>
            </w:pPr>
            <w:proofErr w:type="spellStart"/>
            <w:r>
              <w:rPr>
                <w:b/>
                <w:bCs/>
                <w:i/>
                <w:iCs/>
                <w:lang w:eastAsia="sv-SE"/>
              </w:rPr>
              <w:t>coarseLocationInfo</w:t>
            </w:r>
            <w:proofErr w:type="spellEnd"/>
          </w:p>
          <w:p w:rsidR="0070586A" w:rsidRDefault="003474F2">
            <w:pPr>
              <w:pStyle w:val="TAL"/>
              <w:rPr>
                <w:rFonts w:cs="Arial"/>
                <w:szCs w:val="18"/>
                <w:lang w:eastAsia="ko-KR"/>
              </w:rPr>
            </w:pPr>
            <w:r>
              <w:rPr>
                <w:lang w:eastAsia="sv-SE"/>
              </w:rPr>
              <w:t>Parameter type Ellipsoid-Point defined in TS 37.355 [49]. The first/leftmost bit of the first octet co</w:t>
            </w:r>
            <w:r>
              <w:rPr>
                <w:lang w:eastAsia="sv-SE"/>
              </w:rPr>
              <w:t xml:space="preserve">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rsidR="0070586A" w:rsidRDefault="003474F2">
            <w:pPr>
              <w:pStyle w:val="TAL"/>
              <w:rPr>
                <w:lang w:eastAsia="sv-SE"/>
              </w:rPr>
            </w:pPr>
            <w:r>
              <w:rPr>
                <w:rFonts w:cs="Arial"/>
                <w:iCs/>
                <w:szCs w:val="18"/>
              </w:rPr>
              <w:t>It is up to UE implementation how many LSBs are set to 0 t</w:t>
            </w:r>
            <w:r>
              <w:rPr>
                <w:rFonts w:cs="Arial"/>
                <w:iCs/>
                <w:szCs w:val="18"/>
              </w:rPr>
              <w:t>o meet the accuracy requirement.</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connEstFailReport</w:t>
            </w:r>
            <w:proofErr w:type="spellEnd"/>
          </w:p>
          <w:p w:rsidR="0070586A" w:rsidRDefault="003474F2">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connEstFailReportList</w:t>
            </w:r>
            <w:proofErr w:type="spellEnd"/>
          </w:p>
          <w:p w:rsidR="0070586A" w:rsidRDefault="003474F2">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sv-SE"/>
              </w:rPr>
            </w:pPr>
            <w:proofErr w:type="spellStart"/>
            <w:r>
              <w:rPr>
                <w:b/>
                <w:bCs/>
                <w:i/>
                <w:iCs/>
                <w:lang w:eastAsia="sv-SE"/>
              </w:rPr>
              <w:t>flightPathInfoReport</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d is used to provide the flight path information as list of waypoints and, if available, corresponding timestamps. List of size zero indicates the previously pro</w:t>
            </w:r>
            <w:r>
              <w:rPr>
                <w:lang w:eastAsia="en-GB"/>
              </w:rPr>
              <w:t>vided flight path information is no longer valid.</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logMeasReport</w:t>
            </w:r>
            <w:proofErr w:type="spellEnd"/>
          </w:p>
          <w:p w:rsidR="0070586A" w:rsidRDefault="003474F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szCs w:val="22"/>
                <w:lang w:eastAsia="sv-SE"/>
              </w:rPr>
            </w:pPr>
            <w:proofErr w:type="spellStart"/>
            <w:r>
              <w:rPr>
                <w:b/>
                <w:i/>
                <w:szCs w:val="22"/>
                <w:lang w:eastAsia="sv-SE"/>
              </w:rPr>
              <w:t>measResultIdleEUTRA</w:t>
            </w:r>
            <w:proofErr w:type="spellEnd"/>
          </w:p>
          <w:p w:rsidR="0070586A" w:rsidRDefault="003474F2">
            <w:pPr>
              <w:pStyle w:val="TAL"/>
              <w:rPr>
                <w:b/>
                <w:i/>
                <w:szCs w:val="22"/>
                <w:lang w:eastAsia="sv-SE"/>
              </w:rPr>
            </w:pPr>
            <w:r>
              <w:rPr>
                <w:bCs/>
                <w:iCs/>
                <w:lang w:eastAsia="ko-KR"/>
              </w:rPr>
              <w:t>EUTRA measurement results performed during RRC_INACTIVE or RRC_IDLE.</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szCs w:val="22"/>
                <w:lang w:eastAsia="sv-SE"/>
              </w:rPr>
            </w:pPr>
            <w:proofErr w:type="spellStart"/>
            <w:r>
              <w:rPr>
                <w:b/>
                <w:i/>
                <w:szCs w:val="22"/>
                <w:lang w:eastAsia="sv-SE"/>
              </w:rPr>
              <w:t>me</w:t>
            </w:r>
            <w:r>
              <w:rPr>
                <w:b/>
                <w:i/>
                <w:szCs w:val="22"/>
                <w:lang w:eastAsia="sv-SE"/>
              </w:rPr>
              <w:t>asResultIdleNR</w:t>
            </w:r>
            <w:proofErr w:type="spellEnd"/>
          </w:p>
          <w:p w:rsidR="0070586A" w:rsidRDefault="003474F2">
            <w:pPr>
              <w:pStyle w:val="TAL"/>
              <w:rPr>
                <w:b/>
                <w:i/>
                <w:szCs w:val="22"/>
                <w:lang w:eastAsia="sv-SE"/>
              </w:rPr>
            </w:pPr>
            <w:r>
              <w:rPr>
                <w:bCs/>
                <w:iCs/>
                <w:lang w:eastAsia="ko-KR"/>
              </w:rPr>
              <w:t>NR measurement results performed during RRC_INACTIVE or RRC_IDLE.</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ra-ReportList</w:t>
            </w:r>
            <w:proofErr w:type="spellEnd"/>
          </w:p>
          <w:p w:rsidR="0070586A" w:rsidRDefault="003474F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 o</w:t>
            </w:r>
            <w:r>
              <w:rPr>
                <w:lang w:eastAsia="en-GB"/>
              </w:rPr>
              <w:t>r failed or successful completion of on-demand system information request procedure</w:t>
            </w:r>
            <w:r>
              <w:rPr>
                <w:lang w:eastAsia="sv-SE"/>
              </w:rPr>
              <w:t xml:space="preserve">. If the UE is an </w:t>
            </w:r>
            <w:proofErr w:type="spellStart"/>
            <w:r>
              <w:rPr>
                <w:lang w:eastAsia="sv-SE"/>
              </w:rPr>
              <w:t>eRedCap</w:t>
            </w:r>
            <w:proofErr w:type="spellEnd"/>
            <w:r>
              <w:rPr>
                <w:lang w:eastAsia="sv-SE"/>
              </w:rPr>
              <w:t xml:space="preserve"> UE, this field is used to provide the list of RA reports that is stored by the UE for the past up to 2 number of successful </w:t>
            </w:r>
            <w:proofErr w:type="gramStart"/>
            <w:r>
              <w:rPr>
                <w:lang w:eastAsia="sv-SE"/>
              </w:rPr>
              <w:t>random access</w:t>
            </w:r>
            <w:proofErr w:type="gramEnd"/>
            <w:r>
              <w:rPr>
                <w:lang w:eastAsia="sv-SE"/>
              </w:rPr>
              <w:t xml:space="preserve"> procedure</w:t>
            </w:r>
            <w:r>
              <w:rPr>
                <w:lang w:eastAsia="sv-SE"/>
              </w:rPr>
              <w:t>s, or failed or successful completion of on-demand system information request procedure.</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rlf</w:t>
            </w:r>
            <w:proofErr w:type="spellEnd"/>
            <w:r>
              <w:rPr>
                <w:b/>
                <w:i/>
                <w:lang w:eastAsia="sv-SE"/>
              </w:rPr>
              <w:t>-Report</w:t>
            </w:r>
          </w:p>
          <w:p w:rsidR="0070586A" w:rsidRDefault="003474F2">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successHO</w:t>
            </w:r>
            <w:proofErr w:type="spellEnd"/>
            <w:r>
              <w:rPr>
                <w:b/>
                <w:i/>
                <w:lang w:eastAsia="sv-SE"/>
              </w:rPr>
              <w:t>-Report</w:t>
            </w:r>
          </w:p>
          <w:p w:rsidR="0070586A" w:rsidRDefault="003474F2">
            <w:pPr>
              <w:pStyle w:val="TAL"/>
              <w:rPr>
                <w:bCs/>
                <w:iCs/>
                <w:lang w:eastAsia="sv-SE"/>
              </w:rPr>
            </w:pPr>
            <w:r>
              <w:rPr>
                <w:bCs/>
                <w:iCs/>
                <w:lang w:eastAsia="sv-SE"/>
              </w:rPr>
              <w:t>This field is used to provide the successful handover report if triggered</w:t>
            </w:r>
            <w:r>
              <w:rPr>
                <w:bCs/>
                <w:iCs/>
                <w:lang w:eastAsia="sv-SE"/>
              </w:rPr>
              <w:t xml:space="preserve"> based on the successful handover configuration.</w:t>
            </w:r>
          </w:p>
        </w:tc>
      </w:tr>
      <w:tr w:rsidR="0070586A">
        <w:tc>
          <w:tcPr>
            <w:tcW w:w="14173"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successPSCell</w:t>
            </w:r>
            <w:proofErr w:type="spellEnd"/>
            <w:r>
              <w:rPr>
                <w:b/>
                <w:i/>
                <w:lang w:eastAsia="sv-SE"/>
              </w:rPr>
              <w:t>-Report</w:t>
            </w:r>
          </w:p>
          <w:p w:rsidR="0070586A" w:rsidRDefault="003474F2">
            <w:pPr>
              <w:pStyle w:val="TAL"/>
              <w:rPr>
                <w:bCs/>
                <w:iCs/>
                <w:lang w:eastAsia="sv-SE"/>
              </w:rPr>
            </w:pPr>
            <w:r>
              <w:rPr>
                <w:bCs/>
                <w:iCs/>
                <w:lang w:eastAsia="sv-SE"/>
              </w:rPr>
              <w:t xml:space="preserve">This field is used to provide the successful </w:t>
            </w:r>
            <w:proofErr w:type="spellStart"/>
            <w:r>
              <w:rPr>
                <w:bCs/>
                <w:iCs/>
                <w:lang w:eastAsia="sv-SE"/>
              </w:rPr>
              <w:t>PSCell</w:t>
            </w:r>
            <w:proofErr w:type="spellEnd"/>
            <w:r>
              <w:rPr>
                <w:bCs/>
                <w:iCs/>
                <w:lang w:eastAsia="sv-SE"/>
              </w:rPr>
              <w:t xml:space="preserve"> change or addition report if triggered based on the successful </w:t>
            </w:r>
            <w:proofErr w:type="spellStart"/>
            <w:r>
              <w:rPr>
                <w:bCs/>
                <w:iCs/>
                <w:lang w:eastAsia="sv-SE"/>
              </w:rPr>
              <w:t>PSCell</w:t>
            </w:r>
            <w:proofErr w:type="spellEnd"/>
            <w:r>
              <w:rPr>
                <w:bCs/>
                <w:iCs/>
                <w:lang w:eastAsia="sv-SE"/>
              </w:rPr>
              <w:t xml:space="preserve"> change or addition report configuration.</w:t>
            </w:r>
          </w:p>
        </w:tc>
      </w:tr>
    </w:tbl>
    <w:p w:rsidR="0070586A" w:rsidRDefault="007058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iCs/>
                <w:lang w:eastAsia="ko-KR"/>
              </w:rPr>
              <w:lastRenderedPageBreak/>
              <w:t>LogMeasReport</w:t>
            </w:r>
            <w:proofErr w:type="spellEnd"/>
            <w:r>
              <w:rPr>
                <w:iCs/>
                <w:lang w:eastAsia="en-GB"/>
              </w:rPr>
              <w:t xml:space="preserve"> field </w:t>
            </w:r>
            <w:r>
              <w:rPr>
                <w:iCs/>
                <w:lang w:eastAsia="en-GB"/>
              </w:rPr>
              <w:t>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absoluteTimeStamp</w:t>
            </w:r>
            <w:proofErr w:type="spellEnd"/>
          </w:p>
          <w:p w:rsidR="0070586A" w:rsidRDefault="003474F2">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anyCellSelectionDetected</w:t>
            </w:r>
            <w:proofErr w:type="spellEnd"/>
          </w:p>
          <w:p w:rsidR="0070586A" w:rsidRDefault="003474F2">
            <w:pPr>
              <w:pStyle w:val="TAL"/>
              <w:rPr>
                <w:bCs/>
                <w:iCs/>
                <w:lang w:eastAsia="ko-KR"/>
              </w:rPr>
            </w:pPr>
            <w:r>
              <w:rPr>
                <w:bCs/>
                <w:iCs/>
                <w:lang w:eastAsia="ko-KR"/>
              </w:rPr>
              <w:t xml:space="preserve">This field is used to indicate the detection of </w:t>
            </w:r>
            <w:r>
              <w:rPr>
                <w:bCs/>
                <w:i/>
                <w:lang w:eastAsia="ko-KR"/>
              </w:rPr>
              <w:t xml:space="preserve">any cell </w:t>
            </w:r>
            <w:r>
              <w:rPr>
                <w:bCs/>
                <w:i/>
                <w:lang w:eastAsia="ko-KR"/>
              </w:rPr>
              <w:t>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inDeviceCoexDetected</w:t>
            </w:r>
            <w:proofErr w:type="spellEnd"/>
          </w:p>
          <w:p w:rsidR="0070586A" w:rsidRDefault="003474F2">
            <w:pPr>
              <w:pStyle w:val="TAL"/>
              <w:rPr>
                <w:b/>
                <w:i/>
                <w:lang w:eastAsia="ko-KR"/>
              </w:rPr>
            </w:pPr>
            <w:r>
              <w:rPr>
                <w:lang w:eastAsia="en-GB"/>
              </w:rPr>
              <w:t>Indicates that measurement loggi</w:t>
            </w:r>
            <w:r>
              <w:rPr>
                <w:lang w:eastAsia="en-GB"/>
              </w:rPr>
              <w:t>ng is suspended due to IDC problem detection.</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measResultServingCell</w:t>
            </w:r>
            <w:proofErr w:type="spellEnd"/>
          </w:p>
          <w:p w:rsidR="0070586A" w:rsidRDefault="003474F2">
            <w:pPr>
              <w:pStyle w:val="TAL"/>
              <w:rPr>
                <w:b/>
                <w:i/>
                <w:szCs w:val="22"/>
                <w:lang w:eastAsia="sv-SE"/>
              </w:rPr>
            </w:pPr>
            <w:r>
              <w:rPr>
                <w:bCs/>
                <w:iCs/>
                <w:lang w:eastAsia="ko-KR"/>
              </w:rPr>
              <w:t>This field refers to the log measurement results taken in the Serving cell.</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proofErr w:type="spellStart"/>
            <w:r>
              <w:rPr>
                <w:b/>
                <w:bCs/>
                <w:i/>
                <w:iCs/>
              </w:rPr>
              <w:t>numberOfGoodSSB</w:t>
            </w:r>
            <w:proofErr w:type="spellEnd"/>
          </w:p>
          <w:p w:rsidR="0070586A" w:rsidRDefault="003474F2">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w:t>
            </w:r>
            <w:r>
              <w:rPr>
                <w:rFonts w:cs="Arial"/>
                <w:szCs w:val="18"/>
              </w:rPr>
              <w:t>onfigured by the network) associated to the cells within the R value range (which is configured by network for cell reselection) of the highest ranked cell as part of the beam level measurements. If the UE has no SSB of a neighbour cell whose measurement q</w:t>
            </w:r>
            <w:r>
              <w:rPr>
                <w:rFonts w:cs="Arial"/>
                <w:szCs w:val="18"/>
              </w:rPr>
              <w:t xml:space="preserve">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w:t>
            </w:r>
            <w:r>
              <w:rPr>
                <w:rFonts w:cs="Arial"/>
                <w:i/>
                <w:iCs/>
                <w:szCs w:val="18"/>
              </w:rPr>
              <w:t>erOfGoodSSB</w:t>
            </w:r>
            <w:proofErr w:type="spellEnd"/>
            <w:r>
              <w:rPr>
                <w:rFonts w:cs="Arial"/>
                <w:szCs w:val="18"/>
              </w:rPr>
              <w:t xml:space="preserve"> for the serving cell to one.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relativeTimeStamp</w:t>
            </w:r>
            <w:proofErr w:type="spellEnd"/>
          </w:p>
          <w:p w:rsidR="0070586A" w:rsidRDefault="003474F2">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tce</w:t>
            </w:r>
            <w:proofErr w:type="spellEnd"/>
            <w:r>
              <w:rPr>
                <w:b/>
                <w:i/>
                <w:lang w:eastAsia="sv-SE"/>
              </w:rPr>
              <w:t>-Id</w:t>
            </w:r>
          </w:p>
          <w:p w:rsidR="0070586A" w:rsidRDefault="003474F2">
            <w:pPr>
              <w:pStyle w:val="TAL"/>
              <w:rPr>
                <w:b/>
                <w:i/>
                <w:szCs w:val="22"/>
                <w:lang w:eastAsia="sv-SE"/>
              </w:rPr>
            </w:pPr>
            <w:r>
              <w:rPr>
                <w:bCs/>
                <w:iCs/>
                <w:lang w:eastAsia="sv-SE"/>
              </w:rPr>
              <w:t>P</w:t>
            </w:r>
            <w:r>
              <w:rPr>
                <w:bCs/>
                <w:iCs/>
                <w:lang w:eastAsia="en-GB"/>
              </w:rPr>
              <w:t>arameter Trace Collection Entity Id: See TS 32.422 [52].</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traceRecordingSe</w:t>
            </w:r>
            <w:r>
              <w:rPr>
                <w:b/>
                <w:i/>
                <w:lang w:eastAsia="ko-KR"/>
              </w:rPr>
              <w:t>ssionRef</w:t>
            </w:r>
            <w:proofErr w:type="spellEnd"/>
          </w:p>
          <w:p w:rsidR="0070586A" w:rsidRDefault="003474F2">
            <w:pPr>
              <w:pStyle w:val="TAL"/>
              <w:rPr>
                <w:b/>
                <w:i/>
                <w:szCs w:val="22"/>
                <w:lang w:eastAsia="sv-SE"/>
              </w:rPr>
            </w:pPr>
            <w:r>
              <w:rPr>
                <w:bCs/>
                <w:iCs/>
                <w:lang w:eastAsia="en-GB"/>
              </w:rPr>
              <w:t>Parameter Trace Recording Session Reference: See TS 32.422 [52]</w:t>
            </w:r>
            <w:r>
              <w:rPr>
                <w:bCs/>
                <w:iCs/>
                <w:lang w:eastAsia="ko-KR"/>
              </w:rPr>
              <w:t>.</w:t>
            </w:r>
          </w:p>
        </w:tc>
      </w:tr>
    </w:tbl>
    <w:p w:rsidR="0070586A" w:rsidRDefault="007058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measResultFailedCell</w:t>
            </w:r>
            <w:proofErr w:type="spellEnd"/>
          </w:p>
          <w:p w:rsidR="0070586A" w:rsidRDefault="003474F2">
            <w:pPr>
              <w:pStyle w:val="TAL"/>
              <w:rPr>
                <w:szCs w:val="22"/>
                <w:lang w:eastAsia="sv-SE"/>
              </w:rPr>
            </w:pPr>
            <w:r>
              <w:rPr>
                <w:bCs/>
                <w:iCs/>
                <w:lang w:eastAsia="ko-KR"/>
              </w:rPr>
              <w:t>This field refers to the last measurement results taken in the cell, where connection establishment failure or connection</w:t>
            </w:r>
            <w:r>
              <w:rPr>
                <w:bCs/>
                <w:iCs/>
                <w:lang w:eastAsia="ko-KR"/>
              </w:rPr>
              <w:t xml:space="preserve"> resume failure happened.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measResultNeighCells</w:t>
            </w:r>
            <w:proofErr w:type="spellEnd"/>
          </w:p>
          <w:p w:rsidR="0070586A" w:rsidRDefault="003474F2">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numberOfConnFail</w:t>
            </w:r>
            <w:proofErr w:type="spellEnd"/>
          </w:p>
          <w:p w:rsidR="0070586A" w:rsidRDefault="003474F2">
            <w:pPr>
              <w:pStyle w:val="TAL"/>
              <w:rPr>
                <w:b/>
                <w:i/>
                <w:lang w:eastAsia="sv-SE"/>
              </w:rPr>
            </w:pPr>
            <w:r>
              <w:t>This field is used to indicate the latest number of consecut</w:t>
            </w:r>
            <w:r>
              <w:t xml:space="preserve">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timeSinceFailure</w:t>
            </w:r>
            <w:proofErr w:type="spellEnd"/>
          </w:p>
          <w:p w:rsidR="0070586A" w:rsidRDefault="003474F2">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 xml:space="preserve">Value in seconds. The maximum </w:t>
            </w:r>
            <w:r>
              <w:rPr>
                <w:bCs/>
                <w:iCs/>
                <w:lang w:eastAsia="ko-KR"/>
              </w:rPr>
              <w:t>value 172800 means 172800s or longer.</w:t>
            </w:r>
          </w:p>
        </w:tc>
      </w:tr>
    </w:tbl>
    <w:p w:rsidR="0070586A" w:rsidRDefault="007058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shd w:val="clear" w:color="auto" w:fill="auto"/>
          </w:tcPr>
          <w:p w:rsidR="0070586A" w:rsidRDefault="003474F2">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70586A">
        <w:tc>
          <w:tcPr>
            <w:tcW w:w="14175" w:type="dxa"/>
            <w:shd w:val="clear" w:color="auto" w:fill="auto"/>
          </w:tcPr>
          <w:p w:rsidR="0070586A" w:rsidRDefault="003474F2">
            <w:pPr>
              <w:pStyle w:val="TAL"/>
              <w:rPr>
                <w:b/>
                <w:i/>
                <w:lang w:eastAsia="en-GB"/>
              </w:rPr>
            </w:pPr>
            <w:proofErr w:type="spellStart"/>
            <w:r>
              <w:rPr>
                <w:b/>
                <w:i/>
                <w:lang w:eastAsia="en-GB"/>
              </w:rPr>
              <w:t>absoluteFrequencyPointA</w:t>
            </w:r>
            <w:proofErr w:type="spellEnd"/>
          </w:p>
          <w:p w:rsidR="0070586A" w:rsidRDefault="003474F2">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TAL"/>
              <w:rPr>
                <w:rFonts w:eastAsia="等线"/>
                <w:b/>
                <w:i/>
                <w:iCs/>
                <w:lang w:eastAsia="sv-SE"/>
              </w:rPr>
            </w:pPr>
            <w:proofErr w:type="spellStart"/>
            <w:r>
              <w:rPr>
                <w:rFonts w:eastAsia="等线"/>
                <w:b/>
                <w:i/>
                <w:iCs/>
                <w:lang w:eastAsia="sv-SE"/>
              </w:rPr>
              <w:t>allPreamblesBlocked</w:t>
            </w:r>
            <w:proofErr w:type="spellEnd"/>
          </w:p>
          <w:p w:rsidR="0070586A" w:rsidRDefault="003474F2">
            <w:pPr>
              <w:pStyle w:val="TAL"/>
              <w:rPr>
                <w:bCs/>
                <w:iCs/>
                <w:lang w:eastAsia="en-GB"/>
              </w:rPr>
            </w:pPr>
            <w:r>
              <w:rPr>
                <w:rFonts w:eastAsia="等线"/>
                <w:lang w:eastAsia="sv-SE"/>
              </w:rPr>
              <w:t xml:space="preserve">This field is included when </w:t>
            </w:r>
            <w:r>
              <w:rPr>
                <w:rFonts w:eastAsia="等线"/>
                <w:lang w:eastAsia="sv-SE"/>
              </w:rPr>
              <w:t>the all the preamble transmission attempts in the corresponding beam (SSB or CSI-RS) are blocked by failed LBT.</w:t>
            </w:r>
          </w:p>
        </w:tc>
      </w:tr>
      <w:tr w:rsidR="0070586A">
        <w:tc>
          <w:tcPr>
            <w:tcW w:w="14175" w:type="dxa"/>
            <w:shd w:val="clear" w:color="auto" w:fill="auto"/>
          </w:tcPr>
          <w:p w:rsidR="0070586A" w:rsidRDefault="003474F2">
            <w:pPr>
              <w:pStyle w:val="TAL"/>
              <w:rPr>
                <w:b/>
                <w:i/>
                <w:lang w:eastAsia="en-GB"/>
              </w:rPr>
            </w:pPr>
            <w:proofErr w:type="spellStart"/>
            <w:r>
              <w:rPr>
                <w:b/>
                <w:i/>
                <w:lang w:eastAsia="en-GB"/>
              </w:rPr>
              <w:t>attemptedBWP-InfoList</w:t>
            </w:r>
            <w:proofErr w:type="spellEnd"/>
          </w:p>
          <w:p w:rsidR="0070586A" w:rsidRDefault="003474F2">
            <w:pPr>
              <w:pStyle w:val="TAL"/>
              <w:rPr>
                <w:b/>
                <w:i/>
                <w:lang w:eastAsia="en-GB"/>
              </w:rPr>
            </w:pPr>
            <w:r>
              <w:rPr>
                <w:lang w:eastAsia="en-GB"/>
              </w:rPr>
              <w:t xml:space="preserve">This field indicates </w:t>
            </w:r>
            <w:proofErr w:type="spellStart"/>
            <w:r>
              <w:rPr>
                <w:i/>
              </w:rPr>
              <w:t>locationAndBandwidth</w:t>
            </w:r>
            <w:proofErr w:type="spellEnd"/>
            <w:r>
              <w:t xml:space="preserve"> and </w:t>
            </w:r>
            <w:proofErr w:type="spellStart"/>
            <w:r>
              <w:rPr>
                <w:i/>
              </w:rPr>
              <w:t>subcarrierSpacing</w:t>
            </w:r>
            <w:proofErr w:type="spellEnd"/>
            <w:r>
              <w:t xml:space="preserve"> </w:t>
            </w:r>
            <w:r>
              <w:rPr>
                <w:lang w:eastAsia="en-GB"/>
              </w:rPr>
              <w:t xml:space="preserve">of </w:t>
            </w:r>
            <w:r>
              <w:t>all the bandwidth parts in which the consistent LBT fa</w:t>
            </w:r>
            <w:r>
              <w:t>ilures are triggered at the moment of successful RA completion.</w:t>
            </w:r>
          </w:p>
        </w:tc>
      </w:tr>
      <w:tr w:rsidR="0070586A">
        <w:tc>
          <w:tcPr>
            <w:tcW w:w="14175" w:type="dxa"/>
            <w:shd w:val="clear" w:color="auto" w:fill="auto"/>
          </w:tcPr>
          <w:p w:rsidR="0070586A" w:rsidRDefault="003474F2">
            <w:pPr>
              <w:pStyle w:val="TAL"/>
              <w:rPr>
                <w:b/>
                <w:i/>
                <w:lang w:eastAsia="en-GB"/>
              </w:rPr>
            </w:pPr>
            <w:proofErr w:type="spellStart"/>
            <w:r>
              <w:rPr>
                <w:b/>
                <w:i/>
                <w:lang w:eastAsia="en-GB"/>
              </w:rPr>
              <w:t>locationAndBandwidth</w:t>
            </w:r>
            <w:proofErr w:type="spellEnd"/>
          </w:p>
          <w:p w:rsidR="0070586A" w:rsidRDefault="003474F2">
            <w:pPr>
              <w:pStyle w:val="TAL"/>
              <w:rPr>
                <w:bCs/>
                <w:iCs/>
                <w:lang w:eastAsia="en-GB"/>
              </w:rPr>
            </w:pPr>
            <w:r>
              <w:rPr>
                <w:bCs/>
                <w:iCs/>
                <w:lang w:eastAsia="en-GB"/>
              </w:rPr>
              <w:t>Frequency domain location and bandwidth of the bandwidth part associated to the random-access resources used by the UE or of the bandwidth part in which the consistent LB</w:t>
            </w:r>
            <w:r>
              <w:rPr>
                <w:bCs/>
                <w:iCs/>
                <w:lang w:eastAsia="en-GB"/>
              </w:rPr>
              <w:t xml:space="preserve">T failures is triggered and not cancelled prior to successful completion of </w:t>
            </w:r>
            <w:proofErr w:type="gramStart"/>
            <w:r>
              <w:rPr>
                <w:bCs/>
                <w:iCs/>
                <w:lang w:eastAsia="en-GB"/>
              </w:rPr>
              <w:t>random access</w:t>
            </w:r>
            <w:proofErr w:type="gramEnd"/>
            <w:r>
              <w:rPr>
                <w:bCs/>
                <w:iCs/>
                <w:lang w:eastAsia="en-GB"/>
              </w:rPr>
              <w:t xml:space="preserve"> procedure (if this field is included in </w:t>
            </w:r>
            <w:proofErr w:type="spellStart"/>
            <w:r>
              <w:rPr>
                <w:i/>
                <w:lang w:eastAsia="en-GB"/>
              </w:rPr>
              <w:t>attemptedBWP-InfoList</w:t>
            </w:r>
            <w:proofErr w:type="spellEnd"/>
            <w:r>
              <w:rPr>
                <w:bCs/>
                <w:iCs/>
                <w:lang w:eastAsia="en-GB"/>
              </w:rPr>
              <w:t xml:space="preserve">) or prior to RLF/HOF (if this field is included in </w:t>
            </w:r>
            <w:proofErr w:type="spellStart"/>
            <w:r>
              <w:rPr>
                <w:i/>
                <w:lang w:eastAsia="en-GB"/>
              </w:rPr>
              <w:t>attemptedBWP-InfoList</w:t>
            </w:r>
            <w:proofErr w:type="spellEnd"/>
            <w:r>
              <w:rPr>
                <w:bCs/>
                <w:iCs/>
                <w:lang w:eastAsia="en-GB"/>
              </w:rPr>
              <w:t xml:space="preserve"> or </w:t>
            </w:r>
            <w:proofErr w:type="spellStart"/>
            <w:r>
              <w:rPr>
                <w:i/>
                <w:lang w:eastAsia="en-GB"/>
              </w:rPr>
              <w:t>bwp</w:t>
            </w:r>
            <w:proofErr w:type="spellEnd"/>
            <w:r>
              <w:rPr>
                <w:i/>
                <w:lang w:eastAsia="en-GB"/>
              </w:rPr>
              <w:t>-Info</w:t>
            </w:r>
            <w:r>
              <w:rPr>
                <w:bCs/>
                <w:iCs/>
                <w:lang w:eastAsia="en-GB"/>
              </w:rPr>
              <w:t>).</w:t>
            </w:r>
          </w:p>
        </w:tc>
      </w:tr>
      <w:tr w:rsidR="0070586A">
        <w:tc>
          <w:tcPr>
            <w:tcW w:w="14175" w:type="dxa"/>
            <w:shd w:val="clear" w:color="auto" w:fill="auto"/>
          </w:tcPr>
          <w:p w:rsidR="0070586A" w:rsidRDefault="003474F2">
            <w:pPr>
              <w:pStyle w:val="TAL"/>
              <w:rPr>
                <w:rFonts w:eastAsia="等线"/>
                <w:b/>
                <w:i/>
                <w:iCs/>
                <w:lang w:eastAsia="sv-SE"/>
              </w:rPr>
            </w:pPr>
            <w:proofErr w:type="spellStart"/>
            <w:r>
              <w:rPr>
                <w:rFonts w:eastAsia="等线"/>
                <w:b/>
                <w:i/>
                <w:iCs/>
                <w:lang w:eastAsia="sv-SE"/>
              </w:rPr>
              <w:t>numberOfLBTFailures</w:t>
            </w:r>
            <w:proofErr w:type="spellEnd"/>
          </w:p>
          <w:p w:rsidR="0070586A" w:rsidRDefault="003474F2">
            <w:pPr>
              <w:pStyle w:val="TAL"/>
              <w:rPr>
                <w:b/>
                <w:i/>
                <w:lang w:eastAsia="en-GB"/>
              </w:rPr>
            </w:pPr>
            <w:r>
              <w:rPr>
                <w:rFonts w:eastAsia="等线"/>
                <w:lang w:eastAsia="sv-SE"/>
              </w:rPr>
              <w:t>This field is used to indicate the total number of preamble transmission attempts for which LBT failure indication is received in the RA procedure.</w:t>
            </w:r>
            <w:r>
              <w:rPr>
                <w:rFonts w:eastAsia="等线"/>
                <w:lang w:eastAsia="zh-CN"/>
              </w:rPr>
              <w:t xml:space="preserve"> If the number of LBT failure indications received from lower layers during the RA proced</w:t>
            </w:r>
            <w:r>
              <w:rPr>
                <w:rFonts w:eastAsia="等线"/>
                <w:lang w:eastAsia="zh-CN"/>
              </w:rPr>
              <w:t>ure exceeds or equals to 128, UE sets</w:t>
            </w:r>
            <w:r>
              <w:rPr>
                <w:rFonts w:eastAsia="等线"/>
                <w:lang w:eastAsia="sv-SE"/>
              </w:rPr>
              <w:t xml:space="preserve"> </w:t>
            </w:r>
            <w:r>
              <w:rPr>
                <w:rFonts w:eastAsia="等线"/>
                <w:lang w:eastAsia="zh-CN"/>
              </w:rPr>
              <w:t>the field to 128.</w:t>
            </w:r>
            <w:r>
              <w:rPr>
                <w:rFonts w:eastAsia="等线"/>
                <w:lang w:eastAsia="sv-SE"/>
              </w:rPr>
              <w:t>This field is optional present when there is at least one preamble transmission attempt for which LBT failure indication is received during the RA procedure, otherwise it is absent.</w:t>
            </w:r>
          </w:p>
        </w:tc>
      </w:tr>
      <w:tr w:rsidR="0070586A">
        <w:tc>
          <w:tcPr>
            <w:tcW w:w="14175" w:type="dxa"/>
            <w:shd w:val="clear" w:color="auto" w:fill="auto"/>
          </w:tcPr>
          <w:p w:rsidR="0070586A" w:rsidRDefault="003474F2">
            <w:pPr>
              <w:pStyle w:val="NormalWeb"/>
              <w:keepNext/>
              <w:keepLines/>
              <w:spacing w:before="0" w:beforeAutospacing="0" w:after="0" w:afterAutospacing="0"/>
              <w:rPr>
                <w:rFonts w:ascii="Arial" w:hAnsi="Arial"/>
                <w:b/>
                <w:i/>
                <w:sz w:val="18"/>
                <w:szCs w:val="20"/>
                <w:lang w:eastAsia="en-US" w:bidi="ar"/>
              </w:rPr>
            </w:pPr>
            <w:proofErr w:type="spellStart"/>
            <w:r>
              <w:rPr>
                <w:rFonts w:ascii="Arial" w:hAnsi="Arial"/>
                <w:b/>
                <w:i/>
                <w:sz w:val="18"/>
                <w:szCs w:val="20"/>
                <w:lang w:eastAsia="en-US" w:bidi="ar"/>
              </w:rPr>
              <w:t>numberOfPreamblesP</w:t>
            </w:r>
            <w:r>
              <w:rPr>
                <w:rFonts w:ascii="Arial" w:hAnsi="Arial"/>
                <w:b/>
                <w:i/>
                <w:sz w:val="18"/>
                <w:szCs w:val="20"/>
                <w:lang w:eastAsia="en-US" w:bidi="ar"/>
              </w:rPr>
              <w:t>erSSB-ForThisPartition</w:t>
            </w:r>
            <w:proofErr w:type="spellEnd"/>
          </w:p>
          <w:p w:rsidR="0070586A" w:rsidRDefault="003474F2">
            <w:pPr>
              <w:pStyle w:val="TAL"/>
              <w:rPr>
                <w:rFonts w:eastAsia="等线"/>
                <w:b/>
                <w:i/>
                <w:iCs/>
                <w:lang w:eastAsia="sv-SE"/>
              </w:rPr>
            </w:pPr>
            <w:r>
              <w:rPr>
                <w:rFonts w:eastAsia="宋体" w:cs="Arial"/>
                <w:bCs/>
                <w:iCs/>
                <w:szCs w:val="18"/>
                <w:lang w:eastAsia="zh-CN" w:bidi="ar"/>
              </w:rPr>
              <w:t>This field</w:t>
            </w:r>
            <w:r>
              <w:rPr>
                <w:rFonts w:cs="Arial"/>
                <w:bCs/>
                <w:iCs/>
                <w:szCs w:val="18"/>
                <w:lang w:eastAsia="sv" w:bidi="ar"/>
              </w:rPr>
              <w:t xml:space="preserve"> determines how many consecutive preambles are associated to the</w:t>
            </w:r>
            <w:r>
              <w:rPr>
                <w:rFonts w:eastAsia="宋体" w:cs="Arial"/>
                <w:bCs/>
                <w:iCs/>
                <w:szCs w:val="18"/>
                <w:lang w:eastAsia="zh-CN" w:bidi="ar"/>
              </w:rPr>
              <w:t xml:space="preserve"> used</w:t>
            </w:r>
            <w:r>
              <w:rPr>
                <w:rFonts w:cs="Arial"/>
                <w:bCs/>
                <w:iCs/>
                <w:szCs w:val="18"/>
                <w:lang w:eastAsia="sv" w:bidi="ar"/>
              </w:rPr>
              <w:t xml:space="preserve"> feature or combination of features starting from the starting preamble(s) per SSB</w:t>
            </w:r>
            <w:r>
              <w:rPr>
                <w:rFonts w:eastAsia="宋体" w:cs="Arial"/>
                <w:bCs/>
                <w:iCs/>
                <w:szCs w:val="18"/>
                <w:lang w:eastAsia="zh-CN" w:bidi="ar"/>
              </w:rPr>
              <w:t>.</w:t>
            </w:r>
          </w:p>
        </w:tc>
      </w:tr>
      <w:tr w:rsidR="0070586A">
        <w:tc>
          <w:tcPr>
            <w:tcW w:w="14175" w:type="dxa"/>
            <w:shd w:val="clear" w:color="auto" w:fill="auto"/>
          </w:tcPr>
          <w:p w:rsidR="0070586A" w:rsidRDefault="003474F2">
            <w:pPr>
              <w:pStyle w:val="TAL"/>
              <w:rPr>
                <w:b/>
                <w:i/>
                <w:lang w:eastAsia="en-GB"/>
              </w:rPr>
            </w:pPr>
            <w:proofErr w:type="spellStart"/>
            <w:r>
              <w:rPr>
                <w:b/>
                <w:i/>
                <w:lang w:eastAsia="en-GB"/>
              </w:rPr>
              <w:t>perRAInfoList</w:t>
            </w:r>
            <w:proofErr w:type="spellEnd"/>
            <w:r>
              <w:rPr>
                <w:b/>
                <w:i/>
                <w:lang w:eastAsia="en-GB"/>
              </w:rPr>
              <w:t>, perRAInfoList-v1660</w:t>
            </w:r>
          </w:p>
          <w:p w:rsidR="0070586A" w:rsidRDefault="003474F2">
            <w:pPr>
              <w:pStyle w:val="TAL"/>
            </w:pPr>
            <w:r>
              <w:t>This field provides detailed infor</w:t>
            </w:r>
            <w:r>
              <w:t xml:space="preserve">mation about each of the </w:t>
            </w:r>
            <w:proofErr w:type="gramStart"/>
            <w:r>
              <w:t>random access</w:t>
            </w:r>
            <w:proofErr w:type="gramEnd"/>
            <w:r>
              <w:t xml:space="preserve">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TAL"/>
              <w:rPr>
                <w:rFonts w:eastAsia="等线"/>
                <w:b/>
                <w:i/>
                <w:iCs/>
                <w:lang w:eastAsia="sv-SE"/>
              </w:rPr>
            </w:pPr>
            <w:proofErr w:type="spellStart"/>
            <w:r>
              <w:rPr>
                <w:rFonts w:eastAsia="等线"/>
                <w:b/>
                <w:i/>
                <w:iCs/>
                <w:lang w:eastAsia="sv-SE"/>
              </w:rPr>
              <w:t>sdt</w:t>
            </w:r>
            <w:proofErr w:type="spellEnd"/>
            <w:r>
              <w:rPr>
                <w:rFonts w:eastAsia="等线"/>
                <w:b/>
                <w:i/>
                <w:iCs/>
                <w:lang w:eastAsia="sv-SE"/>
              </w:rPr>
              <w:t>-Failed</w:t>
            </w:r>
          </w:p>
          <w:p w:rsidR="0070586A" w:rsidRDefault="003474F2">
            <w:pPr>
              <w:pStyle w:val="TAL"/>
              <w:rPr>
                <w:b/>
                <w:i/>
                <w:lang w:eastAsia="en-GB"/>
              </w:rPr>
            </w:pPr>
            <w:r>
              <w:rPr>
                <w:rFonts w:eastAsia="等线"/>
                <w:lang w:eastAsia="sv-SE"/>
              </w:rPr>
              <w:t>This fie</w:t>
            </w:r>
            <w:r>
              <w:rPr>
                <w:rFonts w:eastAsia="等线"/>
                <w:lang w:eastAsia="sv-SE"/>
              </w:rPr>
              <w:t>ld is included when the RA report entry is included because of SDT and if the SDT transmission failed. Otherwise, the field is absent.</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NormalWeb"/>
              <w:keepNext/>
              <w:keepLines/>
              <w:spacing w:before="0" w:beforeAutospacing="0" w:after="0" w:afterAutospacing="0"/>
              <w:rPr>
                <w:rFonts w:ascii="Arial" w:hAnsi="Arial"/>
                <w:b/>
                <w:i/>
                <w:sz w:val="18"/>
                <w:szCs w:val="20"/>
                <w:lang w:eastAsia="en-US" w:bidi="ar"/>
              </w:rPr>
            </w:pPr>
            <w:proofErr w:type="spellStart"/>
            <w:r>
              <w:rPr>
                <w:rFonts w:ascii="Arial" w:hAnsi="Arial"/>
                <w:b/>
                <w:i/>
                <w:sz w:val="18"/>
                <w:szCs w:val="20"/>
                <w:lang w:eastAsia="en-US" w:bidi="ar"/>
              </w:rPr>
              <w:t>startPreambleForThisPartition</w:t>
            </w:r>
            <w:proofErr w:type="spellEnd"/>
          </w:p>
          <w:p w:rsidR="0070586A" w:rsidRDefault="003474F2">
            <w:pPr>
              <w:pStyle w:val="TAL"/>
              <w:rPr>
                <w:rFonts w:eastAsia="等线"/>
                <w:b/>
                <w:i/>
                <w:iCs/>
                <w:lang w:eastAsia="sv-SE"/>
              </w:rPr>
            </w:pPr>
            <w:r>
              <w:rPr>
                <w:rFonts w:eastAsia="宋体" w:cs="Arial"/>
                <w:bCs/>
                <w:iCs/>
                <w:szCs w:val="18"/>
                <w:lang w:eastAsia="zh-CN" w:bidi="ar"/>
              </w:rPr>
              <w:t xml:space="preserve">This field indicates </w:t>
            </w:r>
            <w:r>
              <w:rPr>
                <w:rFonts w:cs="Arial"/>
                <w:bCs/>
                <w:iCs/>
                <w:szCs w:val="18"/>
                <w:lang w:eastAsia="sv" w:bidi="ar"/>
              </w:rPr>
              <w:t>the first preamble associated with the</w:t>
            </w:r>
            <w:r>
              <w:rPr>
                <w:rFonts w:eastAsia="宋体" w:cs="Arial"/>
                <w:bCs/>
                <w:iCs/>
                <w:szCs w:val="18"/>
                <w:lang w:eastAsia="zh-CN" w:bidi="ar"/>
              </w:rPr>
              <w:t xml:space="preserve"> used</w:t>
            </w:r>
            <w:r>
              <w:rPr>
                <w:rFonts w:cs="Arial"/>
                <w:bCs/>
                <w:iCs/>
                <w:szCs w:val="18"/>
                <w:lang w:eastAsia="sv" w:bidi="ar"/>
              </w:rPr>
              <w:t xml:space="preserve"> feature or combination of features.</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TAL"/>
              <w:rPr>
                <w:b/>
                <w:i/>
                <w:lang w:eastAsia="en-GB"/>
              </w:rPr>
            </w:pPr>
            <w:proofErr w:type="spellStart"/>
            <w:r>
              <w:rPr>
                <w:b/>
                <w:i/>
                <w:lang w:eastAsia="en-GB"/>
              </w:rPr>
              <w:t>subcarrierSpacing</w:t>
            </w:r>
            <w:proofErr w:type="spellEnd"/>
          </w:p>
          <w:p w:rsidR="0070586A" w:rsidRDefault="003474F2">
            <w:pPr>
              <w:pStyle w:val="TAL"/>
              <w:rPr>
                <w:bCs/>
                <w:iCs/>
                <w:lang w:eastAsia="en-GB"/>
              </w:rPr>
            </w:pPr>
            <w:r>
              <w:rPr>
                <w:bCs/>
                <w:iCs/>
                <w:lang w:eastAsia="en-GB"/>
              </w:rPr>
              <w:t>Subcarrier spacing used in the bandwidth part associated to the random-access resources used by the UE or of the bandwidth part in which the consistent LBT failures is triggered and not cancelled prio</w:t>
            </w:r>
            <w:r>
              <w:rPr>
                <w:bCs/>
                <w:iCs/>
                <w:lang w:eastAsia="en-GB"/>
              </w:rPr>
              <w:t xml:space="preserve">r to successful completion of </w:t>
            </w:r>
            <w:proofErr w:type="gramStart"/>
            <w:r>
              <w:rPr>
                <w:bCs/>
                <w:iCs/>
                <w:lang w:eastAsia="en-GB"/>
              </w:rPr>
              <w:t>random access</w:t>
            </w:r>
            <w:proofErr w:type="gramEnd"/>
            <w:r>
              <w:rPr>
                <w:bCs/>
                <w:iCs/>
                <w:lang w:eastAsia="en-GB"/>
              </w:rPr>
              <w:t xml:space="preserve"> procedure (if this field is included in </w:t>
            </w:r>
            <w:proofErr w:type="spellStart"/>
            <w:r>
              <w:rPr>
                <w:i/>
                <w:lang w:eastAsia="en-GB"/>
              </w:rPr>
              <w:t>attemptedBWP-InfoList</w:t>
            </w:r>
            <w:proofErr w:type="spellEnd"/>
            <w:r>
              <w:rPr>
                <w:bCs/>
                <w:iCs/>
                <w:lang w:eastAsia="en-GB"/>
              </w:rPr>
              <w:t xml:space="preserve">) or prior to RLF/HOF (if this field is included in </w:t>
            </w:r>
            <w:proofErr w:type="spellStart"/>
            <w:r>
              <w:rPr>
                <w:i/>
                <w:lang w:eastAsia="en-GB"/>
              </w:rPr>
              <w:t>attemptedBWP-InfoList</w:t>
            </w:r>
            <w:proofErr w:type="spellEnd"/>
            <w:r>
              <w:rPr>
                <w:bCs/>
                <w:iCs/>
                <w:lang w:eastAsia="en-GB"/>
              </w:rPr>
              <w:t xml:space="preserve"> or </w:t>
            </w:r>
            <w:proofErr w:type="spellStart"/>
            <w:r>
              <w:rPr>
                <w:i/>
                <w:lang w:eastAsia="en-GB"/>
              </w:rPr>
              <w:t>bwp</w:t>
            </w:r>
            <w:proofErr w:type="spellEnd"/>
            <w:r>
              <w:rPr>
                <w:i/>
                <w:lang w:eastAsia="en-GB"/>
              </w:rPr>
              <w:t>-Info</w:t>
            </w:r>
            <w:r>
              <w:rPr>
                <w:bCs/>
                <w:iCs/>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TAL"/>
              <w:rPr>
                <w:b/>
                <w:i/>
                <w:lang w:eastAsia="zh-CN"/>
              </w:rPr>
            </w:pPr>
            <w:proofErr w:type="spellStart"/>
            <w:r>
              <w:rPr>
                <w:b/>
                <w:i/>
                <w:lang w:eastAsia="zh-CN"/>
              </w:rPr>
              <w:t>triggeredFeatureCombination</w:t>
            </w:r>
            <w:proofErr w:type="spellEnd"/>
          </w:p>
          <w:p w:rsidR="0070586A" w:rsidRDefault="003474F2">
            <w:pPr>
              <w:pStyle w:val="TAL"/>
              <w:rPr>
                <w:b/>
                <w:i/>
                <w:lang w:eastAsia="en-GB"/>
              </w:rPr>
            </w:pPr>
            <w:r>
              <w:t>One or more features (</w:t>
            </w:r>
            <w:r>
              <w:rPr>
                <w:lang w:eastAsia="zh-CN"/>
              </w:rPr>
              <w:t>e</w:t>
            </w:r>
            <w:r>
              <w:t xml:space="preserve">.g., </w:t>
            </w:r>
            <w:proofErr w:type="spellStart"/>
            <w:r>
              <w:rPr>
                <w:i/>
              </w:rPr>
              <w:t>RedCap</w:t>
            </w:r>
            <w:proofErr w:type="spellEnd"/>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Pr>
                <w:i/>
              </w:rPr>
              <w:t>Slicing</w:t>
            </w:r>
            <w:r>
              <w:t>, UE includes all the S-NSSAIs associated to the slices triggering the access attempt in the random-access procedure.</w:t>
            </w:r>
          </w:p>
        </w:tc>
      </w:tr>
      <w:tr w:rsidR="0070586A">
        <w:tc>
          <w:tcPr>
            <w:tcW w:w="14175" w:type="dxa"/>
            <w:tcBorders>
              <w:top w:val="single" w:sz="4" w:space="0" w:color="auto"/>
              <w:left w:val="single" w:sz="4" w:space="0" w:color="auto"/>
              <w:bottom w:val="single" w:sz="4" w:space="0" w:color="auto"/>
              <w:right w:val="single" w:sz="4" w:space="0" w:color="auto"/>
            </w:tcBorders>
            <w:shd w:val="clear" w:color="auto" w:fill="auto"/>
          </w:tcPr>
          <w:p w:rsidR="0070586A" w:rsidRDefault="003474F2">
            <w:pPr>
              <w:pStyle w:val="TAL"/>
              <w:rPr>
                <w:b/>
                <w:i/>
                <w:lang w:eastAsia="en-GB"/>
              </w:rPr>
            </w:pPr>
            <w:proofErr w:type="spellStart"/>
            <w:r>
              <w:rPr>
                <w:b/>
                <w:i/>
                <w:lang w:eastAsia="en-GB"/>
              </w:rPr>
              <w:t>usedFeatureCombination</w:t>
            </w:r>
            <w:proofErr w:type="spellEnd"/>
          </w:p>
          <w:p w:rsidR="0070586A" w:rsidRDefault="003474F2">
            <w:pPr>
              <w:pStyle w:val="TAL"/>
              <w:rPr>
                <w:b/>
                <w:i/>
                <w:lang w:eastAsia="en-GB"/>
              </w:rPr>
            </w:pPr>
            <w:r>
              <w:t>Th</w:t>
            </w:r>
            <w:r>
              <w:t>e feature or combination of features (</w:t>
            </w:r>
            <w:r>
              <w:rPr>
                <w:lang w:eastAsia="zh-CN"/>
              </w:rPr>
              <w:t>e</w:t>
            </w:r>
            <w:r>
              <w:t xml:space="preserve">.g., </w:t>
            </w:r>
            <w:proofErr w:type="spellStart"/>
            <w:r>
              <w:rPr>
                <w:i/>
                <w:lang w:eastAsia="zh-CN"/>
              </w:rPr>
              <w:t>r</w:t>
            </w:r>
            <w:r>
              <w:rPr>
                <w:i/>
              </w:rPr>
              <w:t>edCap</w:t>
            </w:r>
            <w:proofErr w:type="spellEnd"/>
            <w:r>
              <w:t xml:space="preserve">, </w:t>
            </w:r>
            <w:proofErr w:type="spellStart"/>
            <w:r>
              <w:rPr>
                <w:i/>
              </w:rPr>
              <w:t>smallData</w:t>
            </w:r>
            <w:proofErr w:type="spellEnd"/>
            <w:r>
              <w:t xml:space="preserve">, </w:t>
            </w:r>
            <w:proofErr w:type="spellStart"/>
            <w:r>
              <w:rPr>
                <w:i/>
              </w:rPr>
              <w:t>nsag</w:t>
            </w:r>
            <w:proofErr w:type="spellEnd"/>
            <w:r>
              <w:t xml:space="preserve"> and </w:t>
            </w:r>
            <w:r>
              <w:rPr>
                <w:i/>
              </w:rPr>
              <w:t>msg3-Repetitions</w:t>
            </w:r>
            <w:r>
              <w:t>) associated to the used random-access resources as specified in TS 38.321[3</w:t>
            </w:r>
            <w:r>
              <w:rPr>
                <w:lang w:eastAsia="zh-CN"/>
              </w:rPr>
              <w:t>].</w:t>
            </w:r>
          </w:p>
        </w:tc>
      </w:tr>
    </w:tbl>
    <w:p w:rsidR="0070586A" w:rsidRDefault="0070586A">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r>
              <w:rPr>
                <w:i/>
                <w:iCs/>
                <w:lang w:eastAsia="ko-KR"/>
              </w:rPr>
              <w:lastRenderedPageBreak/>
              <w:t>RA-Report</w:t>
            </w:r>
            <w:r>
              <w:rPr>
                <w:iCs/>
                <w:lang w:eastAsia="en-GB"/>
              </w:rPr>
              <w:t xml:space="preserve"> field descriptions</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cellID</w:t>
            </w:r>
            <w:proofErr w:type="spellEnd"/>
          </w:p>
          <w:p w:rsidR="0070586A" w:rsidRDefault="003474F2">
            <w:pPr>
              <w:pStyle w:val="TAL"/>
              <w:rPr>
                <w:b/>
                <w:i/>
                <w:lang w:eastAsia="en-GB"/>
              </w:rPr>
            </w:pPr>
            <w:r>
              <w:rPr>
                <w:lang w:eastAsia="en-GB"/>
              </w:rPr>
              <w:t xml:space="preserve">This field indicates the CGI of the cell in which </w:t>
            </w:r>
            <w:r>
              <w:rPr>
                <w:lang w:eastAsia="en-GB"/>
              </w:rPr>
              <w:t xml:space="preserve">the associated </w:t>
            </w:r>
            <w:proofErr w:type="gramStart"/>
            <w:r>
              <w:rPr>
                <w:lang w:eastAsia="en-GB"/>
              </w:rPr>
              <w:t>random access</w:t>
            </w:r>
            <w:proofErr w:type="gramEnd"/>
            <w:r>
              <w:rPr>
                <w:lang w:eastAsia="en-GB"/>
              </w:rPr>
              <w:t xml:space="preserve"> procedure was performed.</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contentionDetected</w:t>
            </w:r>
            <w:proofErr w:type="spellEnd"/>
          </w:p>
          <w:p w:rsidR="0070586A" w:rsidRDefault="003474F2">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w:t>
            </w:r>
            <w:r>
              <w:rPr>
                <w:bCs/>
                <w:lang w:eastAsia="en-GB"/>
              </w:rPr>
              <w:t xml:space="preserve">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csi</w:t>
            </w:r>
            <w:proofErr w:type="spellEnd"/>
            <w:r>
              <w:rPr>
                <w:b/>
                <w:i/>
                <w:lang w:eastAsia="ko-KR"/>
              </w:rPr>
              <w:t>-RS-Index, csi-RS-Index-v1660</w:t>
            </w:r>
          </w:p>
          <w:p w:rsidR="0070586A" w:rsidRDefault="003474F2">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rsidR="0070586A" w:rsidRDefault="003474F2">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For CSI-RS index larger</w:t>
            </w:r>
            <w:r>
              <w:rPr>
                <w:lang w:eastAsia="sv-SE"/>
              </w:rPr>
              <w:t xml:space="preserve"> than maxNrofCSI-RS-ResourcesRRM-1, the index value is the sum of </w:t>
            </w:r>
            <w:proofErr w:type="spellStart"/>
            <w:r>
              <w:rPr>
                <w:lang w:eastAsia="sv-SE"/>
              </w:rPr>
              <w:t>csi</w:t>
            </w:r>
            <w:proofErr w:type="spellEnd"/>
            <w:r>
              <w:rPr>
                <w:lang w:eastAsia="sv-SE"/>
              </w:rPr>
              <w:t>-RS-Index (without suffix) and csi-RS-Index-v1660.</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dlPathlossRSRP</w:t>
            </w:r>
            <w:proofErr w:type="spellEnd"/>
          </w:p>
          <w:p w:rsidR="0070586A" w:rsidRDefault="003474F2">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w:t>
            </w:r>
            <w:r>
              <w:rPr>
                <w:lang w:eastAsia="en-GB"/>
              </w:rPr>
              <w:t>red in TS 38.321 [3].</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dlRSRPAboveThreshold</w:t>
            </w:r>
            <w:proofErr w:type="spellEnd"/>
          </w:p>
          <w:p w:rsidR="0070586A" w:rsidRDefault="003474F2">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w:t>
            </w:r>
            <w:r>
              <w:rPr>
                <w:rFonts w:eastAsia="Malgun Gothic"/>
                <w:i/>
                <w:lang w:eastAsia="ko-KR"/>
              </w:rPr>
              <w:t>yConfig</w:t>
            </w:r>
            <w:proofErr w:type="spellEnd"/>
            <w:r>
              <w:rPr>
                <w:rFonts w:eastAsia="Malgun Gothic"/>
                <w:lang w:eastAsia="ko-KR"/>
              </w:rPr>
              <w:t xml:space="preserve"> in UL BWP configuration of UL BWP selected for random access procedure initiated for beam failure recovery; </w:t>
            </w:r>
            <w:r>
              <w:t xml:space="preserve">Otherwise, </w:t>
            </w:r>
            <w:r>
              <w:rPr>
                <w:iCs/>
              </w:rPr>
              <w:t>if the UE has received</w:t>
            </w:r>
            <w:r>
              <w:rPr>
                <w:i/>
              </w:rPr>
              <w:t xml:space="preserve"> </w:t>
            </w:r>
            <w:proofErr w:type="spellStart"/>
            <w:r>
              <w:rPr>
                <w:i/>
                <w:iCs/>
              </w:rPr>
              <w:t>rsrp-ThresholdSSB</w:t>
            </w:r>
            <w:proofErr w:type="spellEnd"/>
            <w:r>
              <w:t xml:space="preserve"> in </w:t>
            </w:r>
            <w:proofErr w:type="spellStart"/>
            <w:r>
              <w:rPr>
                <w:i/>
              </w:rPr>
              <w:t>FeatureCombinationPreambles</w:t>
            </w:r>
            <w:proofErr w:type="spellEnd"/>
            <w:r>
              <w:rPr>
                <w:i/>
              </w:rPr>
              <w:t xml:space="preserve"> </w:t>
            </w:r>
            <w:r>
              <w:rPr>
                <w:iCs/>
              </w:rPr>
              <w:t>used for the feature specific random access, the field is</w:t>
            </w:r>
            <w:r>
              <w:rPr>
                <w:iCs/>
              </w:rPr>
              <w:t xml:space="preserve"> used to indicate whether </w:t>
            </w:r>
            <w:r>
              <w:rPr>
                <w:iCs/>
                <w:lang w:eastAsia="sv-SE"/>
              </w:rPr>
              <w:t>DL</w:t>
            </w:r>
            <w:r>
              <w:rPr>
                <w:lang w:eastAsia="sv-SE"/>
              </w:rPr>
              <w:t xml:space="preserve"> beam (SSB) quality associated to the random access attempt was above or below this </w:t>
            </w:r>
            <w:r>
              <w:rPr>
                <w:i/>
              </w:rPr>
              <w:t>rsrp-ThresholdSSB-r17</w:t>
            </w:r>
            <w:r>
              <w:rPr>
                <w:lang w:eastAsia="sv-SE"/>
              </w:rPr>
              <w:t xml:space="preserve">, else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rsidR="0070586A" w:rsidRDefault="003474F2">
            <w:pPr>
              <w:pStyle w:val="TAL"/>
              <w:rPr>
                <w:b/>
                <w:i/>
                <w:lang w:eastAsia="ko-KR"/>
              </w:rPr>
            </w:pPr>
            <w:r>
              <w:rPr>
                <w:lang w:eastAsia="sv-SE"/>
              </w:rPr>
              <w:t xml:space="preserve">In 2 </w:t>
            </w:r>
            <w:r>
              <w:rPr>
                <w:lang w:eastAsia="sv-SE"/>
              </w:rPr>
              <w:t xml:space="preserve">step random access procedure, </w:t>
            </w:r>
            <w:r>
              <w:t>if the UE has received</w:t>
            </w:r>
            <w:r>
              <w:rPr>
                <w:i/>
              </w:rPr>
              <w:t xml:space="preserve"> </w:t>
            </w:r>
            <w:proofErr w:type="spellStart"/>
            <w:r>
              <w:rPr>
                <w:i/>
                <w:iCs/>
              </w:rPr>
              <w:t>msgA</w:t>
            </w:r>
            <w:proofErr w:type="spellEnd"/>
            <w:r>
              <w:rPr>
                <w:i/>
                <w:iCs/>
              </w:rPr>
              <w:t>-RSRP-</w:t>
            </w:r>
            <w:proofErr w:type="spellStart"/>
            <w:r>
              <w:rPr>
                <w:i/>
                <w:iCs/>
              </w:rPr>
              <w:t>ThresholdSSB</w:t>
            </w:r>
            <w:proofErr w:type="spellEnd"/>
            <w:r>
              <w:t xml:space="preserve"> in </w:t>
            </w:r>
            <w:proofErr w:type="spellStart"/>
            <w:r>
              <w:rPr>
                <w:i/>
              </w:rPr>
              <w:t>FeatureCombinationPreambles</w:t>
            </w:r>
            <w:proofErr w:type="spellEnd"/>
            <w:r>
              <w:rPr>
                <w:iCs/>
              </w:rPr>
              <w:t xml:space="preserve"> used for the feature specific random access, the field is used to indicate whether</w:t>
            </w:r>
            <w:r>
              <w:rPr>
                <w:i/>
              </w:rPr>
              <w:t xml:space="preserve"> </w:t>
            </w:r>
            <w:r>
              <w:rPr>
                <w:lang w:eastAsia="sv-SE"/>
              </w:rPr>
              <w:t xml:space="preserve">DL beam (SSB) quality associated to the random access attempt was </w:t>
            </w:r>
            <w:r>
              <w:rPr>
                <w:lang w:eastAsia="sv-SE"/>
              </w:rPr>
              <w:t xml:space="preserve">above or below this </w:t>
            </w:r>
            <w:r>
              <w:rPr>
                <w:i/>
                <w:iCs/>
              </w:rPr>
              <w:t>rsrp-ThresholdSSB-r17</w:t>
            </w:r>
            <w:r>
              <w:rPr>
                <w:iCs/>
                <w:lang w:eastAsia="zh-CN"/>
              </w:rPr>
              <w:t xml:space="preserve">, else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fallbackToFourStepRA</w:t>
            </w:r>
            <w:proofErr w:type="spellEnd"/>
          </w:p>
          <w:p w:rsidR="0070586A" w:rsidRDefault="003474F2">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intendedSIBs</w:t>
            </w:r>
            <w:proofErr w:type="spellEnd"/>
          </w:p>
          <w:p w:rsidR="0070586A" w:rsidRDefault="003474F2">
            <w:pPr>
              <w:pStyle w:val="TAL"/>
              <w:rPr>
                <w:b/>
                <w:i/>
                <w:lang w:eastAsia="ko-KR"/>
              </w:rPr>
            </w:pPr>
            <w:r>
              <w:t xml:space="preserve">This field </w:t>
            </w:r>
            <w:r>
              <w:t xml:space="preserve">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w:t>
            </w:r>
            <w:r>
              <w:t>the UE was interested in.</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lbt</w:t>
            </w:r>
            <w:proofErr w:type="spellEnd"/>
            <w:r>
              <w:rPr>
                <w:b/>
                <w:bCs/>
                <w:i/>
                <w:iCs/>
              </w:rPr>
              <w:t>-Detected</w:t>
            </w:r>
          </w:p>
          <w:p w:rsidR="0070586A" w:rsidRDefault="003474F2">
            <w:pPr>
              <w:pStyle w:val="TAL"/>
              <w:rPr>
                <w:b/>
                <w:bCs/>
                <w:i/>
                <w:iCs/>
              </w:rPr>
            </w:pPr>
            <w:r>
              <w:t>This field is included when there is at least one LBT failure indication received prior to change of beam for preamble transmission during RA procedure, otherwise this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r>
              <w:rPr>
                <w:b/>
                <w:bCs/>
                <w:i/>
                <w:iCs/>
                <w:lang w:eastAsia="ko-KR"/>
              </w:rPr>
              <w:t>msg1-SCS-From-prach-Configurat</w:t>
            </w:r>
            <w:r>
              <w:rPr>
                <w:b/>
                <w:bCs/>
                <w:i/>
                <w:iCs/>
                <w:lang w:eastAsia="ko-KR"/>
              </w:rPr>
              <w:t>ionIndex</w:t>
            </w:r>
          </w:p>
          <w:p w:rsidR="0070586A" w:rsidRDefault="003474F2">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keepNext/>
              <w:keepLines/>
              <w:spacing w:after="0"/>
              <w:rPr>
                <w:rFonts w:ascii="Arial" w:hAnsi="Arial"/>
                <w:b/>
                <w:i/>
                <w:sz w:val="18"/>
                <w:lang w:eastAsia="ko-KR"/>
              </w:rPr>
            </w:pPr>
            <w:r>
              <w:rPr>
                <w:rFonts w:ascii="Arial" w:hAnsi="Arial"/>
                <w:b/>
                <w:i/>
                <w:sz w:val="18"/>
                <w:lang w:eastAsia="ko-KR"/>
              </w:rPr>
              <w:t>msg1-SCS-From-prach-ConfigurationIndexC</w:t>
            </w:r>
            <w:r>
              <w:rPr>
                <w:rFonts w:ascii="Arial" w:hAnsi="Arial"/>
                <w:b/>
                <w:i/>
                <w:sz w:val="18"/>
                <w:lang w:eastAsia="ko-KR"/>
              </w:rPr>
              <w:t>FRA</w:t>
            </w:r>
          </w:p>
          <w:p w:rsidR="0070586A" w:rsidRDefault="003474F2">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rsidR="0070586A" w:rsidRDefault="003474F2">
            <w:pPr>
              <w:pStyle w:val="TAL"/>
              <w:rPr>
                <w:rFonts w:cs="Arial"/>
                <w:szCs w:val="18"/>
              </w:rPr>
            </w:pPr>
            <w:r>
              <w:rPr>
                <w:rFonts w:cs="Arial"/>
                <w:szCs w:val="18"/>
              </w:rPr>
              <w:t xml:space="preserve">This field indicates </w:t>
            </w:r>
            <w:r>
              <w:rPr>
                <w:rFonts w:cs="Arial"/>
                <w:szCs w:val="18"/>
              </w:rPr>
              <w:t>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lastRenderedPageBreak/>
              <w:t>msgA</w:t>
            </w:r>
            <w:proofErr w:type="spellEnd"/>
            <w:r>
              <w:rPr>
                <w:b/>
                <w:i/>
                <w:lang w:eastAsia="sv-SE"/>
              </w:rPr>
              <w:t>-RO-FDM</w:t>
            </w:r>
          </w:p>
          <w:p w:rsidR="0070586A" w:rsidRDefault="003474F2">
            <w:pPr>
              <w:pStyle w:val="TAL"/>
              <w:rPr>
                <w:b/>
                <w:i/>
                <w:lang w:eastAsia="ko-KR"/>
              </w:rPr>
            </w:pPr>
            <w:r>
              <w:rPr>
                <w:bCs/>
                <w:iCs/>
                <w:lang w:eastAsia="sv-SE"/>
              </w:rPr>
              <w:t xml:space="preserve">This field indicates the </w:t>
            </w:r>
            <w:r>
              <w:rPr>
                <w:lang w:eastAsia="sv-SE"/>
              </w:rPr>
              <w:t>number</w:t>
            </w:r>
            <w:r>
              <w:rPr>
                <w:lang w:eastAsia="sv-SE"/>
              </w:rPr>
              <w:t xml:space="preserve">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t>CBRA..</w:t>
            </w:r>
            <w:proofErr w:type="gramEnd"/>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msgA</w:t>
            </w:r>
            <w:proofErr w:type="spellEnd"/>
            <w:r>
              <w:rPr>
                <w:b/>
                <w:i/>
                <w:lang w:eastAsia="sv-SE"/>
              </w:rPr>
              <w:t>-RO-FDMCFRA</w:t>
            </w:r>
          </w:p>
          <w:p w:rsidR="0070586A" w:rsidRDefault="003474F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w:t>
            </w:r>
            <w:r>
              <w:rPr>
                <w:lang w:eastAsia="sv-SE"/>
              </w:rPr>
              <w:t xml:space="preserve">Multiplexed in </w:t>
            </w:r>
            <w:proofErr w:type="gramStart"/>
            <w:r>
              <w:rPr>
                <w:lang w:eastAsia="sv-SE"/>
              </w:rPr>
              <w:t>one time</w:t>
            </w:r>
            <w:proofErr w:type="gramEnd"/>
            <w:r>
              <w:rPr>
                <w:lang w:eastAsia="sv-SE"/>
              </w:rPr>
              <w:t xml:space="preserve"> instance for the PRACH resources configured for 2-step CFRA.</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rsidR="0070586A" w:rsidRDefault="003474F2">
            <w:pPr>
              <w:pStyle w:val="TAL"/>
              <w:rPr>
                <w:b/>
                <w:i/>
                <w:lang w:eastAsia="ko-KR"/>
              </w:rPr>
            </w:pPr>
            <w:r>
              <w:rPr>
                <w:lang w:eastAsia="ko-KR"/>
              </w:rPr>
              <w:t>This field indicates the lowest resource block of the contention based random-access resources for 2-step CBRA</w:t>
            </w:r>
            <w:r>
              <w:t xml:space="preserve"> in the random-access procedure. The </w:t>
            </w:r>
            <w:r>
              <w:t>indication has the form of the o</w:t>
            </w:r>
            <w:r>
              <w:rPr>
                <w:lang w:eastAsia="sv-SE"/>
              </w:rPr>
              <w:t>ffset of the lowest PRACH transmissions occasion with respect to PRB 0 in the frequency domain.</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rsidR="0070586A" w:rsidRDefault="003474F2">
            <w:pPr>
              <w:pStyle w:val="TAL"/>
              <w:rPr>
                <w:b/>
                <w:i/>
                <w:lang w:eastAsia="ko-KR"/>
              </w:rPr>
            </w:pPr>
            <w:r>
              <w:rPr>
                <w:lang w:eastAsia="ko-KR"/>
              </w:rPr>
              <w:t>This field indicates the lowest resource block of the contention free random-access resources for th</w:t>
            </w:r>
            <w:r>
              <w:rPr>
                <w:lang w:eastAsia="ko-KR"/>
              </w:rPr>
              <w:t xml:space="preserve">e 2-step CFRA in </w:t>
            </w:r>
            <w:r>
              <w:t>the random-access procedure. The indication has the form of the o</w:t>
            </w:r>
            <w:r>
              <w:rPr>
                <w:lang w:eastAsia="sv-SE"/>
              </w:rPr>
              <w:t>ffset of the lowest PRACH transmissions occasion with respect to PRB 0 in the frequency domain.</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rsidR="0070586A" w:rsidRDefault="003474F2">
            <w:pPr>
              <w:pStyle w:val="TAL"/>
              <w:rPr>
                <w:lang w:eastAsia="ko-KR"/>
              </w:rPr>
            </w:pPr>
            <w:r>
              <w:rPr>
                <w:szCs w:val="22"/>
                <w:lang w:eastAsia="sv-SE"/>
              </w:rPr>
              <w:t>This field is set by the UE with the c</w:t>
            </w:r>
            <w:r>
              <w:rPr>
                <w:szCs w:val="22"/>
                <w:lang w:eastAsia="sv-SE"/>
              </w:rPr>
              <w:t xml:space="preserve">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w:t>
            </w:r>
            <w:r>
              <w:rPr>
                <w:szCs w:val="22"/>
                <w:lang w:eastAsia="sv-SE"/>
              </w:rPr>
              <w:t>tep random-access resources are available in the UL BWP used in the random-access procedure; otherwise, this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rsidR="0070586A" w:rsidRDefault="003474F2">
            <w:pPr>
              <w:pStyle w:val="TAL"/>
              <w:rPr>
                <w:b/>
                <w:i/>
                <w:szCs w:val="22"/>
                <w:lang w:eastAsia="sv-SE"/>
              </w:rPr>
            </w:pPr>
            <w:r>
              <w:rPr>
                <w:rFonts w:eastAsia="等线"/>
                <w:lang w:eastAsia="sv-SE"/>
              </w:rPr>
              <w:t>This field is used to indicate the total number of successive RA preambles that were transmitted on</w:t>
            </w:r>
            <w:r>
              <w:rPr>
                <w:rFonts w:eastAsia="等线"/>
                <w:lang w:eastAsia="sv-SE"/>
              </w:rPr>
              <w:t xml:space="preserve"> the corresponding CSI-RS.</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rFonts w:eastAsia="等线"/>
                <w:b/>
                <w:i/>
                <w:iCs/>
                <w:lang w:eastAsia="sv-SE"/>
              </w:rPr>
            </w:pPr>
            <w:proofErr w:type="spellStart"/>
            <w:r>
              <w:rPr>
                <w:rFonts w:eastAsia="等线"/>
                <w:b/>
                <w:i/>
                <w:iCs/>
                <w:lang w:eastAsia="sv-SE"/>
              </w:rPr>
              <w:t>numberOfPreamblesSentOnSSB</w:t>
            </w:r>
            <w:proofErr w:type="spellEnd"/>
          </w:p>
          <w:p w:rsidR="0070586A" w:rsidRDefault="003474F2">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rFonts w:eastAsia="等线"/>
                <w:b/>
                <w:i/>
                <w:iCs/>
                <w:lang w:eastAsia="sv-SE"/>
              </w:rPr>
            </w:pPr>
            <w:proofErr w:type="spellStart"/>
            <w:r>
              <w:rPr>
                <w:rFonts w:eastAsia="等线"/>
                <w:b/>
                <w:i/>
                <w:iCs/>
                <w:lang w:eastAsia="sv-SE"/>
              </w:rPr>
              <w:t>onDemandSISuccess</w:t>
            </w:r>
            <w:proofErr w:type="spellEnd"/>
          </w:p>
          <w:p w:rsidR="0070586A" w:rsidRDefault="003474F2">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w:t>
            </w:r>
            <w:r>
              <w:rPr>
                <w:rFonts w:eastAsia="等线"/>
                <w:lang w:eastAsia="sv-SE"/>
              </w:rPr>
              <w:t>y is included because of either msg1 based on demand SI request or msg3 based on demand SI request and if the on-demand SI request is successful. Otherwise, the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perRAAttemptInfoList</w:t>
            </w:r>
            <w:proofErr w:type="spellEnd"/>
          </w:p>
          <w:p w:rsidR="0070586A" w:rsidRDefault="003474F2">
            <w:pPr>
              <w:pStyle w:val="TAL"/>
              <w:rPr>
                <w:rFonts w:eastAsia="等线"/>
                <w:b/>
                <w:i/>
                <w:iCs/>
                <w:lang w:eastAsia="sv-SE"/>
              </w:rPr>
            </w:pPr>
            <w:r>
              <w:rPr>
                <w:lang w:eastAsia="en-GB"/>
              </w:rPr>
              <w:t xml:space="preserve">This field provides detailed information about a </w:t>
            </w:r>
            <w:proofErr w:type="gramStart"/>
            <w:r>
              <w:rPr>
                <w:lang w:eastAsia="en-GB"/>
              </w:rPr>
              <w:t xml:space="preserve">random </w:t>
            </w:r>
            <w:r>
              <w:rPr>
                <w:lang w:eastAsia="en-GB"/>
              </w:rPr>
              <w:t>access</w:t>
            </w:r>
            <w:proofErr w:type="gramEnd"/>
            <w:r>
              <w:rPr>
                <w:lang w:eastAsia="en-GB"/>
              </w:rPr>
              <w:t xml:space="preserve"> attempt.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rFonts w:eastAsia="等线"/>
                <w:b/>
                <w:i/>
                <w:lang w:eastAsia="sv-SE"/>
              </w:rPr>
            </w:pPr>
            <w:proofErr w:type="spellStart"/>
            <w:r>
              <w:rPr>
                <w:rFonts w:eastAsia="等线"/>
                <w:b/>
                <w:i/>
                <w:lang w:eastAsia="sv-SE"/>
              </w:rPr>
              <w:t>perRACSI-RSInfoList</w:t>
            </w:r>
            <w:proofErr w:type="spellEnd"/>
          </w:p>
          <w:p w:rsidR="0070586A" w:rsidRDefault="003474F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rFonts w:eastAsia="等线"/>
                <w:b/>
                <w:i/>
                <w:lang w:eastAsia="sv-SE"/>
              </w:rPr>
            </w:pPr>
            <w:proofErr w:type="spellStart"/>
            <w:r>
              <w:rPr>
                <w:rFonts w:eastAsia="等线"/>
                <w:b/>
                <w:i/>
                <w:lang w:eastAsia="sv-SE"/>
              </w:rPr>
              <w:t>perRASSBInfoList</w:t>
            </w:r>
            <w:proofErr w:type="spellEnd"/>
          </w:p>
          <w:p w:rsidR="0070586A" w:rsidRDefault="003474F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w:t>
            </w:r>
            <w:r>
              <w:rPr>
                <w:rFonts w:eastAsia="等线"/>
                <w:lang w:eastAsia="sv-SE"/>
              </w:rPr>
              <w:t>associated to the same SS/PBCH block.</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ra-InformationCommon</w:t>
            </w:r>
            <w:proofErr w:type="spellEnd"/>
          </w:p>
          <w:p w:rsidR="0070586A" w:rsidRDefault="003474F2">
            <w:pPr>
              <w:pStyle w:val="TAL"/>
              <w:rPr>
                <w:bCs/>
                <w:iCs/>
                <w:lang w:eastAsia="sv-SE"/>
              </w:rPr>
            </w:pPr>
            <w:r>
              <w:t>This field is used to provide information on random access attempts</w:t>
            </w:r>
            <w:r>
              <w:rPr>
                <w:bCs/>
                <w:iCs/>
                <w:lang w:eastAsia="sv-SE"/>
              </w:rPr>
              <w:t>. This field is mandatory present.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raPurpose</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w:t>
            </w:r>
            <w:r>
              <w:rPr>
                <w:lang w:eastAsia="sv-SE"/>
              </w:rPr>
              <w:t>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w:t>
            </w:r>
            <w:r>
              <w:rPr>
                <w:lang w:eastAsia="ko-KR"/>
              </w:rPr>
              <w:t xml:space="preserve">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w:t>
            </w:r>
            <w:r>
              <w:t xml:space="preserve">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The indication </w:t>
            </w:r>
            <w:proofErr w:type="spellStart"/>
            <w:r>
              <w:rPr>
                <w:i/>
              </w:rPr>
              <w:t>lbtFailure</w:t>
            </w:r>
            <w:proofErr w:type="spellEnd"/>
            <w:r>
              <w:t xml:space="preserve"> is used when the UE </w:t>
            </w:r>
            <w:r>
              <w:t xml:space="preserve">initiates RACH in </w:t>
            </w:r>
            <w:proofErr w:type="spellStart"/>
            <w:r>
              <w:t>SpCell</w:t>
            </w:r>
            <w:proofErr w:type="spellEnd"/>
            <w:r>
              <w:t xml:space="preserve"> </w:t>
            </w:r>
            <w:r>
              <w:rPr>
                <w:rFonts w:eastAsia="Malgun Gothic"/>
              </w:rPr>
              <w:t>due to consistent uplink LBT failures [3].</w:t>
            </w:r>
            <w:r>
              <w:t xml:space="preserve"> 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w:t>
            </w:r>
            <w:proofErr w:type="spellStart"/>
            <w:r>
              <w:rPr>
                <w:i/>
                <w:iCs/>
              </w:rPr>
              <w:t>noPUCCHResou</w:t>
            </w:r>
            <w:r>
              <w:rPr>
                <w:i/>
                <w:iCs/>
              </w:rPr>
              <w:t>rceAvailable</w:t>
            </w:r>
            <w:proofErr w:type="spellEnd"/>
            <w:r>
              <w:rPr>
                <w:i/>
                <w:iCs/>
              </w:rPr>
              <w:t xml:space="preserve"> </w:t>
            </w:r>
            <w:r>
              <w:t xml:space="preserve">and </w:t>
            </w:r>
            <w:proofErr w:type="spellStart"/>
            <w:r>
              <w:rPr>
                <w:i/>
                <w:iCs/>
              </w:rPr>
              <w:t>lbtFailure</w:t>
            </w:r>
            <w:proofErr w:type="spellEnd"/>
            <w:r>
              <w: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lastRenderedPageBreak/>
              <w:t>spCellID</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w:t>
            </w:r>
            <w:r>
              <w:rPr>
                <w:lang w:eastAsia="sv-SE"/>
              </w:rPr>
              <w:t xml:space="preserve">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w:t>
            </w:r>
            <w:r>
              <w:rPr>
                <w:lang w:eastAsia="sv-SE"/>
              </w:rPr>
              <w:t xml:space="preserve">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ssb</w:t>
            </w:r>
            <w:proofErr w:type="spellEnd"/>
            <w:r>
              <w:rPr>
                <w:b/>
                <w:i/>
                <w:lang w:eastAsia="sv-SE"/>
              </w:rPr>
              <w:t>-Index</w:t>
            </w:r>
          </w:p>
          <w:p w:rsidR="0070586A" w:rsidRDefault="003474F2">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 xml:space="preserve">random </w:t>
            </w:r>
            <w:r>
              <w:rPr>
                <w:lang w:eastAsia="sv-SE"/>
              </w:rPr>
              <w:t>access</w:t>
            </w:r>
            <w:proofErr w:type="gramEnd"/>
            <w:r>
              <w:rPr>
                <w:lang w:eastAsia="sv-SE"/>
              </w:rPr>
              <w:t xml:space="preserve"> attempt.</w:t>
            </w:r>
          </w:p>
        </w:tc>
      </w:tr>
      <w:tr w:rsidR="0070586A">
        <w:tc>
          <w:tcPr>
            <w:tcW w:w="14178"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ssbsForSI</w:t>
            </w:r>
            <w:proofErr w:type="spellEnd"/>
            <w:r>
              <w:rPr>
                <w:b/>
                <w:i/>
                <w:lang w:eastAsia="sv-SE"/>
              </w:rPr>
              <w:t>-Acquisition</w:t>
            </w:r>
          </w:p>
          <w:p w:rsidR="0070586A" w:rsidRDefault="003474F2">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rsidR="0070586A" w:rsidRDefault="007058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r>
              <w:rPr>
                <w:i/>
                <w:iCs/>
                <w:lang w:eastAsia="ko-KR"/>
              </w:rPr>
              <w:lastRenderedPageBreak/>
              <w:t>RLF-Report</w:t>
            </w:r>
            <w:r>
              <w:rPr>
                <w:iCs/>
                <w:lang w:eastAsia="en-GB"/>
              </w:rPr>
              <w:t xml:space="preserve"> field 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bwp</w:t>
            </w:r>
            <w:proofErr w:type="spellEnd"/>
            <w:r>
              <w:rPr>
                <w:b/>
                <w:i/>
              </w:rPr>
              <w:t>-Info</w:t>
            </w:r>
          </w:p>
          <w:p w:rsidR="0070586A" w:rsidRDefault="003474F2">
            <w:pPr>
              <w:pStyle w:val="TAL"/>
              <w:rPr>
                <w:lang w:eastAsia="ko-KR"/>
              </w:rPr>
            </w:pPr>
            <w:r>
              <w:rPr>
                <w:bCs/>
                <w:iCs/>
              </w:rPr>
              <w:t>This field is used to indicate the BWP information in which the UE detected consistent uplink LBT failure. This field is set only when th</w:t>
            </w:r>
            <w:r>
              <w:rPr>
                <w:bCs/>
                <w:iCs/>
              </w:rPr>
              <w:t xml:space="preserve">e detected consistent uplink LBT failure did not trigger the </w:t>
            </w:r>
            <w:proofErr w:type="gramStart"/>
            <w:r>
              <w:rPr>
                <w:bCs/>
                <w:iCs/>
              </w:rPr>
              <w:t>random access</w:t>
            </w:r>
            <w:proofErr w:type="gramEnd"/>
            <w:r>
              <w:rPr>
                <w:bCs/>
                <w:iCs/>
              </w:rPr>
              <w:t xml:space="preserve"> procedure.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choCandidateCellList</w:t>
            </w:r>
            <w:proofErr w:type="spellEnd"/>
          </w:p>
          <w:p w:rsidR="0070586A" w:rsidRDefault="003474F2">
            <w:pPr>
              <w:pStyle w:val="TAL"/>
            </w:pPr>
            <w:r>
              <w:rPr>
                <w:lang w:eastAsia="ko-KR"/>
              </w:rPr>
              <w:t xml:space="preserve">This field is used to indicate the list of candidate target cells </w:t>
            </w:r>
            <w:r>
              <w:rPr>
                <w:lang w:eastAsia="en-GB"/>
              </w:rPr>
              <w:t>for conditional handover</w:t>
            </w:r>
            <w:r>
              <w:t xml:space="preserve"> included in </w:t>
            </w:r>
            <w:proofErr w:type="spellStart"/>
            <w:r>
              <w:rPr>
                <w:i/>
              </w:rPr>
              <w:t>condRRCReconfig</w:t>
            </w:r>
            <w:proofErr w:type="spellEnd"/>
            <w:r>
              <w:t xml:space="preserve"> at the time of connection fai</w:t>
            </w:r>
            <w:r>
              <w:t xml:space="preserve">lure. The field does not include the candidate target cells included in </w:t>
            </w:r>
            <w:proofErr w:type="spellStart"/>
            <w:r>
              <w:rPr>
                <w:i/>
                <w:iCs/>
              </w:rPr>
              <w:t>measResultNeighCells</w:t>
            </w:r>
            <w:proofErr w:type="spellEnd"/>
            <w: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choCellId</w:t>
            </w:r>
            <w:proofErr w:type="spellEnd"/>
          </w:p>
          <w:p w:rsidR="0070586A" w:rsidRDefault="003474F2">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proofErr w:type="spellStart"/>
            <w:r>
              <w:rPr>
                <w:i/>
              </w:rPr>
              <w:t>condRRCReconfig</w:t>
            </w:r>
            <w:proofErr w:type="spellEnd"/>
            <w:r>
              <w:t xml:space="preserve"> that the UE selected for CHO based recovery while T311 is running.</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connectionFailureType</w:t>
            </w:r>
            <w:proofErr w:type="spellEnd"/>
          </w:p>
          <w:p w:rsidR="0070586A" w:rsidRDefault="003474F2">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r>
              <w:rPr>
                <w:b/>
                <w:i/>
                <w:lang w:eastAsia="sv-SE"/>
              </w:rPr>
              <w:t>csi-</w:t>
            </w:r>
            <w:proofErr w:type="gramStart"/>
            <w:r>
              <w:rPr>
                <w:b/>
                <w:i/>
                <w:lang w:eastAsia="sv-SE"/>
              </w:rPr>
              <w:t>rsRLMConfigBitmap</w:t>
            </w:r>
            <w:r>
              <w:rPr>
                <w:rFonts w:ascii="宋体" w:eastAsia="宋体" w:hAnsi="宋体" w:cs="宋体"/>
                <w:b/>
                <w:i/>
              </w:rPr>
              <w:t>,</w:t>
            </w:r>
            <w:r>
              <w:rPr>
                <w:b/>
                <w:i/>
                <w:lang w:eastAsia="sv-SE"/>
              </w:rPr>
              <w:t>csi</w:t>
            </w:r>
            <w:proofErr w:type="gramEnd"/>
            <w:r>
              <w:rPr>
                <w:b/>
                <w:i/>
                <w:lang w:eastAsia="sv-SE"/>
              </w:rPr>
              <w:t>-rsRLMConfigBitmap-v1650</w:t>
            </w:r>
          </w:p>
          <w:p w:rsidR="0070586A" w:rsidRDefault="003474F2">
            <w:pPr>
              <w:pStyle w:val="TAL"/>
              <w:rPr>
                <w:b/>
                <w:i/>
                <w:lang w:eastAsia="sv-SE"/>
              </w:rPr>
            </w:pPr>
            <w:r>
              <w:rPr>
                <w:lang w:eastAsia="sv-SE"/>
              </w:rPr>
              <w:t>T</w:t>
            </w:r>
            <w:r>
              <w:rPr>
                <w:lang w:eastAsia="en-GB"/>
              </w:rPr>
              <w:t>h</w:t>
            </w:r>
            <w:r>
              <w:rPr>
                <w:lang w:eastAsia="en-GB"/>
              </w:rPr>
              <w:t>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cor</w:t>
            </w:r>
            <w:r>
              <w:rPr>
                <w:lang w:eastAsia="sv-SE"/>
              </w:rPr>
              <w:t xml:space="preserve">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r>
              <w:rPr>
                <w:b/>
                <w:i/>
                <w:lang w:eastAsia="en-GB"/>
              </w:rPr>
              <w:t>c-RNTI</w:t>
            </w:r>
          </w:p>
          <w:p w:rsidR="0070586A" w:rsidRDefault="003474F2">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w:t>
            </w:r>
            <w:r>
              <w:rPr>
                <w:lang w:eastAsia="en-GB"/>
              </w:rPr>
              <w:t xml:space="preserve"> link failure or the C-RNTI used in the source </w:t>
            </w:r>
            <w:proofErr w:type="spellStart"/>
            <w:r>
              <w:rPr>
                <w:lang w:eastAsia="en-GB"/>
              </w:rPr>
              <w:t>PCell</w:t>
            </w:r>
            <w:proofErr w:type="spellEnd"/>
            <w:r>
              <w:rPr>
                <w:lang w:eastAsia="en-GB"/>
              </w:rPr>
              <w:t xml:space="preserve"> upon handover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elapsedTimeSCGFailure</w:t>
            </w:r>
            <w:proofErr w:type="spellEnd"/>
          </w:p>
          <w:p w:rsidR="0070586A" w:rsidRDefault="003474F2">
            <w:pPr>
              <w:pStyle w:val="TAL"/>
              <w:rPr>
                <w:b/>
                <w:i/>
                <w:lang w:eastAsia="en-GB"/>
              </w:rPr>
            </w:pPr>
            <w:r>
              <w:rPr>
                <w:bCs/>
                <w:iCs/>
                <w:lang w:eastAsia="en-GB"/>
              </w:rPr>
              <w:t xml:space="preserve">This field is used </w:t>
            </w:r>
            <w:r>
              <w:rPr>
                <w:bCs/>
                <w:lang w:eastAsia="ko-KR"/>
              </w:rPr>
              <w:t xml:space="preserve">to indicate the time elapsed between the SCG failure and the MCG failure. </w:t>
            </w:r>
            <w:r>
              <w:rPr>
                <w:lang w:eastAsia="sv-SE"/>
              </w:rPr>
              <w:t xml:space="preserve">The maximum value </w:t>
            </w:r>
            <w:r>
              <w:rPr>
                <w:i/>
                <w:iCs/>
                <w:lang w:eastAsia="sv-SE"/>
              </w:rPr>
              <w:t>1023</w:t>
            </w:r>
            <w:r>
              <w:rPr>
                <w:lang w:eastAsia="sv-SE"/>
              </w:rPr>
              <w:t xml:space="preserve"> means 1023ms or longer</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r>
              <w:rPr>
                <w:b/>
                <w:bCs/>
                <w:i/>
                <w:iCs/>
              </w:rPr>
              <w:t>elapsedTimeT316</w:t>
            </w:r>
          </w:p>
          <w:p w:rsidR="0070586A" w:rsidRDefault="003474F2">
            <w:pPr>
              <w:pStyle w:val="TAL"/>
              <w:rPr>
                <w:b/>
                <w:i/>
                <w:lang w:eastAsia="en-GB"/>
              </w:rPr>
            </w:pPr>
            <w:r>
              <w:rPr>
                <w:bCs/>
                <w:iCs/>
                <w:lang w:eastAsia="en-GB"/>
              </w:rPr>
              <w:t>This field is used to indicate the value of the elapsed time of the timer T316</w:t>
            </w:r>
            <w:r>
              <w:rPr>
                <w:bCs/>
                <w:lang w:eastAsia="ko-KR"/>
              </w:rPr>
              <w:t xml:space="preserve">. </w:t>
            </w:r>
            <w:r>
              <w:rPr>
                <w:bCs/>
                <w:iCs/>
                <w:lang w:eastAsia="ko-KR"/>
              </w:rPr>
              <w:t>Value in milliseconds.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failedPCellId</w:t>
            </w:r>
            <w:proofErr w:type="spellEnd"/>
          </w:p>
          <w:p w:rsidR="0070586A" w:rsidRDefault="003474F2">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w:t>
            </w:r>
            <w:r>
              <w:rPr>
                <w:i/>
                <w:iCs/>
              </w:rPr>
              <w:t>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failedPCellId</w:t>
            </w:r>
            <w:proofErr w:type="spellEnd"/>
            <w:r>
              <w:rPr>
                <w:b/>
                <w:i/>
                <w:lang w:eastAsia="en-GB"/>
              </w:rPr>
              <w:t>-EUTRA</w:t>
            </w:r>
          </w:p>
          <w:p w:rsidR="0070586A" w:rsidRDefault="003474F2">
            <w:pPr>
              <w:pStyle w:val="TAL"/>
              <w:rPr>
                <w:b/>
                <w:i/>
                <w:lang w:eastAsia="en-GB"/>
              </w:rPr>
            </w:pPr>
            <w:r>
              <w:rPr>
                <w:lang w:eastAsia="en-GB"/>
              </w:rPr>
              <w:t xml:space="preserve">This field is used to </w:t>
            </w:r>
            <w:r>
              <w:rPr>
                <w:lang w:eastAsia="en-GB"/>
              </w:rPr>
              <w:t xml:space="preserve">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lastHO</w:t>
            </w:r>
            <w:proofErr w:type="spellEnd"/>
            <w:r>
              <w:rPr>
                <w:b/>
                <w:i/>
                <w:lang w:eastAsia="ko-KR"/>
              </w:rPr>
              <w:t>-Type</w:t>
            </w:r>
          </w:p>
          <w:p w:rsidR="0070586A" w:rsidRDefault="003474F2">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proofErr w:type="spellStart"/>
            <w:r>
              <w:rPr>
                <w:i/>
                <w:iCs/>
                <w:lang w:eastAsia="sv-SE"/>
              </w:rPr>
              <w:t>cho</w:t>
            </w:r>
            <w:proofErr w:type="spellEnd"/>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w:t>
            </w:r>
            <w:r>
              <w:rPr>
                <w:lang w:eastAsia="sv-SE"/>
              </w:rPr>
              <w:t xml:space="preserve"> DAPS handover.</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mcgRecoveryFailureCause</w:t>
            </w:r>
            <w:proofErr w:type="spellEnd"/>
          </w:p>
          <w:p w:rsidR="0070586A" w:rsidRDefault="003474F2">
            <w:pPr>
              <w:pStyle w:val="TAL"/>
              <w:rPr>
                <w:bCs/>
                <w:iCs/>
                <w:lang w:eastAsia="ko-KR"/>
              </w:rPr>
            </w:pPr>
            <w:r>
              <w:rPr>
                <w:bCs/>
                <w:iCs/>
                <w:lang w:eastAsia="ko-KR"/>
              </w:rPr>
              <w:t>This field is used to indicate the cause of the fast MCG recovery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measResultListEUTRA</w:t>
            </w:r>
            <w:proofErr w:type="spellEnd"/>
          </w:p>
          <w:p w:rsidR="0070586A" w:rsidRDefault="003474F2">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w:t>
            </w:r>
            <w:r>
              <w:rPr>
                <w:bCs/>
                <w:iCs/>
                <w:lang w:eastAsia="ko-KR"/>
              </w:rPr>
              <w:t>handover failure happened.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measResultListNR</w:t>
            </w:r>
            <w:proofErr w:type="spellEnd"/>
          </w:p>
          <w:p w:rsidR="0070586A" w:rsidRDefault="003474F2">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measResultLastServCell</w:t>
            </w:r>
            <w:proofErr w:type="spellEnd"/>
          </w:p>
          <w:p w:rsidR="0070586A" w:rsidRDefault="003474F2">
            <w:pPr>
              <w:pStyle w:val="TAL"/>
              <w:rPr>
                <w:b/>
                <w:i/>
                <w:szCs w:val="22"/>
                <w:lang w:eastAsia="sv-SE"/>
              </w:rPr>
            </w:pPr>
            <w:r>
              <w:rPr>
                <w:bCs/>
                <w:iCs/>
                <w:lang w:eastAsia="ko-KR"/>
              </w:rPr>
              <w:t>This field refers to the log measurement res</w:t>
            </w:r>
            <w:r>
              <w:rPr>
                <w:bCs/>
                <w:iCs/>
                <w:lang w:eastAsia="ko-KR"/>
              </w:rPr>
              <w:t xml:space="preserve">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lastRenderedPageBreak/>
              <w:t>measResultLastServCell</w:t>
            </w:r>
            <w:proofErr w:type="spellEnd"/>
            <w:r>
              <w:rPr>
                <w:b/>
                <w:i/>
                <w:lang w:eastAsia="ko-KR"/>
              </w:rPr>
              <w:t>-RSSI</w:t>
            </w:r>
          </w:p>
          <w:p w:rsidR="0070586A" w:rsidRDefault="003474F2">
            <w:pPr>
              <w:pStyle w:val="TAL"/>
              <w:rPr>
                <w:b/>
                <w:i/>
                <w:szCs w:val="22"/>
                <w:lang w:eastAsia="sv-SE"/>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 xml:space="preserve">taken for the frequency of the </w:t>
            </w:r>
            <w:proofErr w:type="spellStart"/>
            <w:r>
              <w:rPr>
                <w:bCs/>
                <w:iCs/>
                <w:lang w:eastAsia="ko-KR"/>
              </w:rPr>
              <w:t>PCell</w:t>
            </w:r>
            <w:proofErr w:type="spellEnd"/>
            <w:r>
              <w:rPr>
                <w:bCs/>
                <w:iCs/>
                <w:lang w:eastAsia="ko-KR"/>
              </w:rPr>
              <w:t xml:space="preserve"> upon det</w:t>
            </w:r>
            <w:r>
              <w:rPr>
                <w:bCs/>
                <w:iCs/>
                <w:lang w:eastAsia="ko-KR"/>
              </w:rPr>
              <w:t>ecting radio link failure or handover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measResultNeighFreqList</w:t>
            </w:r>
            <w:proofErr w:type="spellEnd"/>
            <w:r>
              <w:rPr>
                <w:b/>
                <w:bCs/>
                <w:i/>
                <w:iCs/>
              </w:rPr>
              <w:t>-RSSI</w:t>
            </w:r>
          </w:p>
          <w:p w:rsidR="0070586A" w:rsidRDefault="003474F2">
            <w:pPr>
              <w:pStyle w:val="TAL"/>
              <w:rPr>
                <w:bCs/>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xml:space="preserve">) taken for the neighbouring frequencies upon detecting radio link failure or handover failure, </w:t>
            </w:r>
            <w:r>
              <w:rPr>
                <w:bCs/>
                <w:iCs/>
                <w:lang w:eastAsia="ko-KR"/>
              </w:rPr>
              <w:t>when UE operates in unlicensed spectrum.</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w:t>
            </w:r>
            <w:proofErr w:type="spellEnd"/>
            <w:r>
              <w:rPr>
                <w:b/>
                <w:i/>
                <w:lang w:eastAsia="ko-KR"/>
              </w:rPr>
              <w:t>-RLF-Report-EUTRA</w:t>
            </w:r>
          </w:p>
          <w:p w:rsidR="0070586A" w:rsidRDefault="003474F2">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r>
              <w:rPr>
                <w:b/>
                <w:i/>
                <w:lang w:eastAsia="ko-KR"/>
              </w:rPr>
              <w:t>measResult-RLF-Report-EUTRA-v1690</w:t>
            </w:r>
          </w:p>
          <w:p w:rsidR="0070586A" w:rsidRDefault="003474F2">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noSuitableCellFound</w:t>
            </w:r>
            <w:proofErr w:type="spellEnd"/>
          </w:p>
          <w:p w:rsidR="0070586A" w:rsidRDefault="003474F2">
            <w:pPr>
              <w:pStyle w:val="TAL"/>
              <w:rPr>
                <w:b/>
                <w:i/>
                <w:lang w:eastAsia="ko-KR"/>
              </w:rPr>
            </w:pPr>
            <w:r>
              <w:rPr>
                <w:bCs/>
                <w:iCs/>
                <w:lang w:eastAsia="ko-KR"/>
              </w:rPr>
              <w:t>This field is set by the UE when the T311 expires.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previousPCellId</w:t>
            </w:r>
            <w:proofErr w:type="spellEnd"/>
          </w:p>
          <w:p w:rsidR="0070586A" w:rsidRDefault="003474F2">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executed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w:t>
            </w:r>
            <w:r>
              <w:rPr>
                <w:lang w:eastAsia="en-GB"/>
              </w:rPr>
              <w:t xml:space="preserve">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pSCellId</w:t>
            </w:r>
            <w:proofErr w:type="spellEnd"/>
          </w:p>
          <w:p w:rsidR="0070586A" w:rsidRDefault="003474F2">
            <w:pPr>
              <w:pStyle w:val="TAL"/>
              <w:rPr>
                <w:b/>
                <w:i/>
                <w:lang w:eastAsia="en-GB"/>
              </w:rPr>
            </w:pPr>
            <w:r>
              <w:t xml:space="preserve">This field is used to indicate the </w:t>
            </w:r>
            <w:proofErr w:type="spellStart"/>
            <w:r>
              <w:t>PSCell</w:t>
            </w:r>
            <w:proofErr w:type="spellEnd"/>
            <w:r>
              <w:t xml:space="preserve"> in which the UE failed to perform fast MCG recovery procedure or the UE </w:t>
            </w:r>
            <w:r>
              <w:t>successfully performed fast MCG recovery procedure.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ra-InformationCommon</w:t>
            </w:r>
            <w:proofErr w:type="spellEnd"/>
          </w:p>
          <w:p w:rsidR="0070586A" w:rsidRDefault="003474F2">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w:t>
            </w:r>
            <w:r>
              <w:rPr>
                <w:bCs/>
                <w:iCs/>
                <w:lang w:eastAsia="sv-SE"/>
              </w:rPr>
              <w:t>ecoveryFailure</w:t>
            </w:r>
            <w:proofErr w:type="spellEnd"/>
            <w:r>
              <w:rPr>
                <w:bCs/>
                <w:iCs/>
                <w:lang w:eastAsia="sv-SE"/>
              </w:rPr>
              <w:t>'; otherwise this field is absent.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en-GB"/>
              </w:rPr>
            </w:pPr>
            <w:proofErr w:type="spellStart"/>
            <w:r>
              <w:rPr>
                <w:b/>
                <w:i/>
                <w:lang w:eastAsia="en-GB"/>
              </w:rPr>
              <w:t>reconnectCellId</w:t>
            </w:r>
            <w:proofErr w:type="spellEnd"/>
          </w:p>
          <w:p w:rsidR="0070586A" w:rsidRDefault="003474F2">
            <w:pPr>
              <w:pStyle w:val="TAL"/>
              <w:rPr>
                <w:bCs/>
                <w:iCs/>
                <w:lang w:eastAsia="en-GB"/>
              </w:rPr>
            </w:pPr>
            <w:r>
              <w:rPr>
                <w:bCs/>
                <w:iCs/>
                <w:lang w:eastAsia="en-GB"/>
              </w:rPr>
              <w:t xml:space="preserve">This field is used to indicate the cell in which the UE comes back to connected after connection failure and after failing to perform reestablishment, </w:t>
            </w:r>
            <w:r>
              <w:rPr>
                <w:color w:val="000000" w:themeColor="text1"/>
              </w:rPr>
              <w:t xml:space="preserve">or to indicate </w:t>
            </w:r>
            <w:r>
              <w:rPr>
                <w:bCs/>
                <w:iCs/>
                <w:color w:val="000000" w:themeColor="text1"/>
                <w:lang w:eastAsia="en-GB"/>
              </w:rPr>
              <w:t xml:space="preserve">the suitable cell in which the UE reconnects </w:t>
            </w:r>
            <w:r>
              <w:rPr>
                <w:color w:val="000000" w:themeColor="text1"/>
              </w:rPr>
              <w:t xml:space="preserve">after failure in performing </w:t>
            </w:r>
            <w:proofErr w:type="spellStart"/>
            <w:r>
              <w:rPr>
                <w:i/>
                <w:iCs/>
                <w:color w:val="000000" w:themeColor="text1"/>
              </w:rPr>
              <w:t>MobilityFromNRCommand</w:t>
            </w:r>
            <w:proofErr w:type="spellEnd"/>
            <w:r>
              <w:rPr>
                <w:i/>
                <w:iCs/>
                <w:color w:val="000000" w:themeColor="text1"/>
              </w:rPr>
              <w:t xml:space="preserve"> </w:t>
            </w:r>
            <w:r>
              <w:rPr>
                <w:color w:val="000000" w:themeColor="text1"/>
              </w:rPr>
              <w:t xml:space="preserve">for voice </w:t>
            </w:r>
            <w:proofErr w:type="spellStart"/>
            <w:r>
              <w:rPr>
                <w:color w:val="000000" w:themeColor="text1"/>
              </w:rPr>
              <w:t>fallback</w:t>
            </w:r>
            <w:proofErr w:type="spellEnd"/>
            <w:r>
              <w:rPr>
                <w:color w:val="000000" w:themeColor="text1"/>
              </w:rPr>
              <w:t xml:space="preserve"> (without initiating re-establishment procedure)</w:t>
            </w:r>
            <w:r>
              <w:rPr>
                <w:bCs/>
                <w:iCs/>
                <w:lang w:eastAsia="en-GB"/>
              </w:rPr>
              <w:t xml:space="preserve">. If the UE comes back to RRC CONNECTED in an NR cell then </w:t>
            </w:r>
            <w:proofErr w:type="spellStart"/>
            <w:r>
              <w:rPr>
                <w:bCs/>
                <w:i/>
                <w:lang w:eastAsia="en-GB"/>
              </w:rPr>
              <w:t>nrReconnectCellID</w:t>
            </w:r>
            <w:proofErr w:type="spellEnd"/>
            <w:r>
              <w:rPr>
                <w:bCs/>
                <w:iCs/>
                <w:lang w:eastAsia="en-GB"/>
              </w:rPr>
              <w:t xml:space="preserve"> is included and if</w:t>
            </w:r>
            <w:r>
              <w:rPr>
                <w:bCs/>
                <w:iCs/>
                <w:lang w:eastAsia="en-GB"/>
              </w:rPr>
              <w:t xml:space="preserve">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reestablishmentCellId</w:t>
            </w:r>
            <w:proofErr w:type="spellEnd"/>
          </w:p>
          <w:p w:rsidR="0070586A" w:rsidRDefault="003474F2">
            <w:pPr>
              <w:pStyle w:val="TAL"/>
              <w:rPr>
                <w:b/>
                <w:i/>
                <w:lang w:eastAsia="ko-KR"/>
              </w:rPr>
            </w:pPr>
            <w:r>
              <w:rPr>
                <w:lang w:eastAsia="sv-SE"/>
              </w:rPr>
              <w:t>If the UE was not</w:t>
            </w:r>
            <w:r>
              <w:t xml:space="preserve"> configured with </w:t>
            </w:r>
            <w:proofErr w:type="spellStart"/>
            <w:r>
              <w:rPr>
                <w:i/>
                <w:iCs/>
              </w:rPr>
              <w:t>conditionalReconfiguration</w:t>
            </w:r>
            <w:proofErr w:type="spellEnd"/>
            <w:r>
              <w:t xml:space="preserve"> at the time of re-establishment attempt</w:t>
            </w:r>
            <w:r>
              <w:rPr>
                <w:lang w:eastAsia="sv-SE"/>
              </w:rPr>
              <w:t xml:space="preserve">, or if </w:t>
            </w:r>
            <w:r>
              <w:t>the cell selected for the re-establ</w:t>
            </w:r>
            <w:r>
              <w:t xml:space="preserve">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rlf</w:t>
            </w:r>
            <w:proofErr w:type="spellEnd"/>
            <w:r>
              <w:rPr>
                <w:b/>
                <w:i/>
                <w:lang w:eastAsia="sv-SE"/>
              </w:rPr>
              <w:t>-Cause</w:t>
            </w:r>
          </w:p>
          <w:p w:rsidR="0070586A" w:rsidRDefault="003474F2">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xml:space="preserve">'), the UE is allowed to set this field to any value, except for the case in which </w:t>
            </w:r>
            <w:r>
              <w:t>a radio link fai</w:t>
            </w:r>
            <w:r>
              <w:t xml:space="preserve">lure was detected in the source </w:t>
            </w:r>
            <w:proofErr w:type="spellStart"/>
            <w:r>
              <w:t>PCell</w:t>
            </w:r>
            <w:proofErr w:type="spellEnd"/>
            <w:r>
              <w:t xml:space="preserve"> while performing a DAPS </w:t>
            </w:r>
            <w:proofErr w:type="gramStart"/>
            <w:r>
              <w:t>handover.</w:t>
            </w:r>
            <w:r>
              <w:rPr>
                <w:lang w:eastAsia="sv-SE"/>
              </w:rPr>
              <w:t>.</w:t>
            </w:r>
            <w:proofErr w:type="gramEnd"/>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ssbRLMConfigBitmap</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w:t>
            </w:r>
            <w:r>
              <w:rPr>
                <w:lang w:eastAsia="sv-SE"/>
              </w:rPr>
              <w:t xml:space="preserve">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t>timeConnFailure</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elapsed since the last H</w:t>
            </w:r>
            <w:r>
              <w:rPr>
                <w:lang w:eastAsia="en-GB"/>
              </w:rPr>
              <w:t xml:space="preserve">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timeConnSourceDAPS</w:t>
            </w:r>
            <w:proofErr w:type="spellEnd"/>
            <w:r>
              <w:rPr>
                <w:b/>
                <w:i/>
              </w:rPr>
              <w:t>-Failure</w:t>
            </w:r>
          </w:p>
          <w:p w:rsidR="0070586A" w:rsidRDefault="003474F2">
            <w:pPr>
              <w:pStyle w:val="TAL"/>
            </w:pPr>
            <w:r>
              <w:t>T</w:t>
            </w:r>
            <w:r>
              <w:rPr>
                <w:lang w:eastAsia="en-GB"/>
              </w:rPr>
              <w:t>his fie</w:t>
            </w:r>
            <w:r>
              <w:t>l</w:t>
            </w:r>
            <w:r>
              <w:rPr>
                <w:lang w:eastAsia="en-GB"/>
              </w:rPr>
              <w:t xml:space="preserve">d is used to indicate the </w:t>
            </w:r>
            <w:r>
              <w:t>time that elapsed between the last DAPS handover execution and the radio</w:t>
            </w:r>
            <w:r>
              <w:t xml:space="preserve">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sv-SE"/>
              </w:rPr>
            </w:pPr>
            <w:proofErr w:type="spellStart"/>
            <w:r>
              <w:rPr>
                <w:b/>
                <w:i/>
                <w:lang w:eastAsia="sv-SE"/>
              </w:rPr>
              <w:lastRenderedPageBreak/>
              <w:t>timeSinceFailure</w:t>
            </w:r>
            <w:proofErr w:type="spellEnd"/>
          </w:p>
          <w:p w:rsidR="0070586A" w:rsidRDefault="003474F2">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w:t>
            </w:r>
            <w:r>
              <w:rPr>
                <w:lang w:eastAsia="en-GB"/>
              </w:rPr>
              <w:t>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w:t>
            </w:r>
            <w:r>
              <w:rPr>
                <w:bCs/>
                <w:iCs/>
                <w:lang w:eastAsia="ko-KR"/>
              </w:rPr>
              <w:t>over) failure.</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jc w:val="left"/>
              <w:rPr>
                <w:i/>
              </w:rPr>
            </w:pPr>
            <w:proofErr w:type="spellStart"/>
            <w:r>
              <w:rPr>
                <w:i/>
                <w:lang w:eastAsia="sv-SE"/>
              </w:rPr>
              <w:t>timeSinceCHO-Reconfig</w:t>
            </w:r>
            <w:proofErr w:type="spellEnd"/>
          </w:p>
          <w:p w:rsidR="0070586A" w:rsidRDefault="003474F2">
            <w:pPr>
              <w:pStyle w:val="TAH"/>
              <w:jc w:val="left"/>
              <w:rPr>
                <w:b w:val="0"/>
                <w:bCs/>
                <w:lang w:eastAsia="ko-KR"/>
              </w:rPr>
            </w:pPr>
            <w:r>
              <w:rPr>
                <w:b w:val="0"/>
                <w:bCs/>
                <w:lang w:eastAsia="ko-KR"/>
              </w:rPr>
              <w:t xml:space="preserve">In case of handover failure, this field is used to indicate the time elapsed between the initiation of the last </w:t>
            </w:r>
            <w:r>
              <w:rPr>
                <w:b w:val="0"/>
                <w:lang w:eastAsia="zh-CN"/>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Pr>
                <w:b w:val="0"/>
                <w:bCs/>
                <w:lang w:eastAsia="ko-KR"/>
              </w:rPr>
              <w:t>PCell</w:t>
            </w:r>
            <w:proofErr w:type="spellEnd"/>
            <w:r>
              <w:rPr>
                <w:b w:val="0"/>
                <w:bCs/>
                <w:lang w:eastAsia="ko-KR"/>
              </w:rPr>
              <w:t xml:space="preserve">. </w:t>
            </w:r>
            <w:r>
              <w:rPr>
                <w:b w:val="0"/>
                <w:bCs/>
                <w:lang w:eastAsia="sv-SE"/>
              </w:rPr>
              <w:t>Actual value = field value * 100ms</w:t>
            </w:r>
            <w:r>
              <w:rPr>
                <w:b w:val="0"/>
                <w:bCs/>
                <w:lang w:eastAsia="ko-KR"/>
              </w:rPr>
              <w:t xml:space="preserve">. </w:t>
            </w:r>
            <w:r>
              <w:rPr>
                <w:b w:val="0"/>
                <w:bCs/>
                <w:lang w:eastAsia="sv-SE"/>
              </w:rPr>
              <w:t xml:space="preserve">The maximum </w:t>
            </w:r>
            <w:r>
              <w:rPr>
                <w:b w:val="0"/>
                <w:bCs/>
                <w:lang w:eastAsia="sv-SE"/>
              </w:rPr>
              <w:t>value 1023 means 102.3s or longer</w:t>
            </w:r>
            <w:r>
              <w:rPr>
                <w:b w:val="0"/>
                <w:b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timeUntilReconnection</w:t>
            </w:r>
            <w:proofErr w:type="spellEnd"/>
          </w:p>
          <w:p w:rsidR="0070586A" w:rsidRDefault="003474F2">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 xml:space="preserve">elapsed between the connection (radio link or handover) failure and the next time the UE comes to RRC CONNECTED in an NR or EUTRA cell, after failing to </w:t>
            </w:r>
            <w:r>
              <w:rPr>
                <w:lang w:eastAsia="en-GB"/>
              </w:rPr>
              <w:t>perform reestablishment.</w:t>
            </w:r>
            <w:r>
              <w:t xml:space="preserve"> </w:t>
            </w:r>
            <w:r>
              <w:rPr>
                <w:bCs/>
                <w:iCs/>
                <w:lang w:eastAsia="ko-KR"/>
              </w:rPr>
              <w:t>Value in seconds. The maximum value 172800 means 172800s or longer.</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voiceFallbackHO</w:t>
            </w:r>
            <w:proofErr w:type="spellEnd"/>
          </w:p>
          <w:p w:rsidR="0070586A" w:rsidRDefault="003474F2">
            <w:pPr>
              <w:pStyle w:val="TAL"/>
              <w:rPr>
                <w:b/>
                <w:i/>
              </w:rPr>
            </w:pPr>
            <w:r>
              <w:rPr>
                <w:bCs/>
                <w:iCs/>
              </w:rPr>
              <w:t xml:space="preserve">This field is set if for the failed mobility from NR, the </w:t>
            </w:r>
            <w:proofErr w:type="spellStart"/>
            <w:r>
              <w:rPr>
                <w:i/>
                <w:iCs/>
              </w:rPr>
              <w:t>voiceFallbackIndication</w:t>
            </w:r>
            <w:proofErr w:type="spellEnd"/>
            <w:r>
              <w:t xml:space="preserve"> was included in the </w:t>
            </w:r>
            <w:proofErr w:type="spellStart"/>
            <w:r>
              <w:rPr>
                <w:i/>
                <w:iCs/>
              </w:rPr>
              <w:t>MobilityFromNRCommand</w:t>
            </w:r>
            <w:proofErr w:type="spellEnd"/>
            <w:r>
              <w:t xml:space="preserve"> </w:t>
            </w:r>
            <w:r>
              <w:rPr>
                <w:iCs/>
              </w:rPr>
              <w:t>message</w:t>
            </w:r>
            <w:r>
              <w:rPr>
                <w:bCs/>
                <w:iCs/>
              </w:rPr>
              <w:t>.</w:t>
            </w:r>
          </w:p>
        </w:tc>
      </w:tr>
    </w:tbl>
    <w:p w:rsidR="0070586A" w:rsidRDefault="007058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iCs/>
                <w:lang w:eastAsia="ko-KR"/>
              </w:rPr>
              <w:lastRenderedPageBreak/>
              <w:t>SuccessHO</w:t>
            </w:r>
            <w:proofErr w:type="spellEnd"/>
            <w:r>
              <w:rPr>
                <w:i/>
                <w:iCs/>
                <w:lang w:eastAsia="ko-KR"/>
              </w:rPr>
              <w:t>-R</w:t>
            </w:r>
            <w:r>
              <w:rPr>
                <w:i/>
                <w:iCs/>
                <w:lang w:eastAsia="ko-KR"/>
              </w:rPr>
              <w:t>eport</w:t>
            </w:r>
            <w:r>
              <w:rPr>
                <w:iCs/>
                <w:lang w:eastAsia="en-GB"/>
              </w:rPr>
              <w:t xml:space="preserve"> field 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r>
              <w:rPr>
                <w:b/>
                <w:i/>
              </w:rPr>
              <w:t>c-RNTI</w:t>
            </w:r>
          </w:p>
          <w:p w:rsidR="0070586A" w:rsidRDefault="003474F2">
            <w:pPr>
              <w:pStyle w:val="TAL"/>
              <w:rPr>
                <w:b/>
                <w:i/>
              </w:rPr>
            </w:pPr>
            <w:r>
              <w:rPr>
                <w:lang w:eastAsia="en-GB"/>
              </w:rPr>
              <w:t xml:space="preserve">This field indicates the C-RNTI assigned by the target </w:t>
            </w:r>
            <w:proofErr w:type="spellStart"/>
            <w:r>
              <w:rPr>
                <w:lang w:eastAsia="en-GB"/>
              </w:rPr>
              <w:t>PCell</w:t>
            </w:r>
            <w:proofErr w:type="spellEnd"/>
            <w:r>
              <w:rPr>
                <w:lang w:eastAsia="en-GB"/>
              </w:rPr>
              <w:t xml:space="preserve"> of the handover for which the successful HO report was generated</w:t>
            </w:r>
            <w: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eutraTargetCellInfo</w:t>
            </w:r>
            <w:proofErr w:type="spellEnd"/>
          </w:p>
          <w:p w:rsidR="0070586A" w:rsidRDefault="003474F2">
            <w:pPr>
              <w:pStyle w:val="TAL"/>
              <w:rPr>
                <w:b/>
                <w:i/>
              </w:rPr>
            </w:pPr>
            <w:r>
              <w:rPr>
                <w:lang w:eastAsia="en-GB"/>
              </w:rPr>
              <w:t xml:space="preserve">This field is used to indicate the target EUTRA </w:t>
            </w:r>
            <w:proofErr w:type="spellStart"/>
            <w:r>
              <w:rPr>
                <w:lang w:eastAsia="en-GB"/>
              </w:rPr>
              <w:t>PCell</w:t>
            </w:r>
            <w:proofErr w:type="spellEnd"/>
            <w:r>
              <w:rPr>
                <w:lang w:eastAsia="en-GB"/>
              </w:rPr>
              <w:t xml:space="preserve"> and the </w:t>
            </w:r>
            <w:r>
              <w:rPr>
                <w:bCs/>
                <w:iCs/>
                <w:lang w:eastAsia="ko-KR"/>
              </w:rPr>
              <w:t>last measurem</w:t>
            </w:r>
            <w:r>
              <w:rPr>
                <w:bCs/>
                <w:iCs/>
                <w:lang w:eastAsia="ko-KR"/>
              </w:rPr>
              <w:t xml:space="preserve">ent results of the target </w:t>
            </w:r>
            <w:proofErr w:type="spellStart"/>
            <w:r>
              <w:rPr>
                <w:bCs/>
                <w:iCs/>
                <w:lang w:eastAsia="ko-KR"/>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eutra</w:t>
            </w:r>
            <w:proofErr w:type="spellEnd"/>
            <w:r>
              <w:rPr>
                <w:b/>
                <w:bCs/>
                <w:i/>
                <w:iCs/>
              </w:rPr>
              <w:t>-C-RNTI</w:t>
            </w:r>
          </w:p>
          <w:p w:rsidR="0070586A" w:rsidRDefault="003474F2">
            <w:pPr>
              <w:pStyle w:val="TAL"/>
              <w:rPr>
                <w:b/>
                <w:i/>
              </w:rPr>
            </w:pPr>
            <w:r>
              <w:rPr>
                <w:lang w:eastAsia="en-GB"/>
              </w:rPr>
              <w:t xml:space="preserve">This field indicates the C-RNTI assigned by the E-UTRA target </w:t>
            </w:r>
            <w:proofErr w:type="spellStart"/>
            <w:r>
              <w:rPr>
                <w:lang w:eastAsia="en-GB"/>
              </w:rPr>
              <w:t>PCell</w:t>
            </w:r>
            <w:proofErr w:type="spellEnd"/>
            <w:r>
              <w:rPr>
                <w:lang w:eastAsia="en-GB"/>
              </w:rPr>
              <w:t xml:space="preserve"> of the mobility from NR command for which the successful HO </w:t>
            </w:r>
            <w:r>
              <w:rPr>
                <w:lang w:eastAsia="en-GB"/>
              </w:rPr>
              <w:t>report was generated</w:t>
            </w:r>
            <w: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proofErr w:type="spellStart"/>
            <w:r>
              <w:rPr>
                <w:b/>
                <w:bCs/>
                <w:i/>
                <w:iCs/>
                <w:lang w:eastAsia="ko-KR"/>
              </w:rPr>
              <w:t>measResultListNR</w:t>
            </w:r>
            <w:proofErr w:type="spellEnd"/>
          </w:p>
          <w:p w:rsidR="0070586A" w:rsidRDefault="003474F2">
            <w:pPr>
              <w:pStyle w:val="TAL"/>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a successful handover is executed.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measResultNeighFreqList</w:t>
            </w:r>
            <w:proofErr w:type="spellEnd"/>
            <w:r>
              <w:rPr>
                <w:b/>
                <w:bCs/>
                <w:i/>
                <w:iCs/>
              </w:rPr>
              <w:t>-RSSI</w:t>
            </w:r>
          </w:p>
          <w:p w:rsidR="0070586A" w:rsidRDefault="003474F2">
            <w:pPr>
              <w:pStyle w:val="TAL"/>
              <w:rPr>
                <w:b/>
                <w:bCs/>
                <w:i/>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successful handover execution.</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measResultServCell</w:t>
            </w:r>
            <w:proofErr w:type="spellEnd"/>
            <w:r>
              <w:rPr>
                <w:b/>
                <w:i/>
                <w:lang w:eastAsia="ko-KR"/>
              </w:rPr>
              <w:t>-RSSI</w:t>
            </w:r>
          </w:p>
          <w:p w:rsidR="0070586A" w:rsidRDefault="003474F2">
            <w:pPr>
              <w:pStyle w:val="TAL"/>
              <w:rPr>
                <w:b/>
                <w:bCs/>
                <w:i/>
                <w:iCs/>
                <w:lang w:eastAsia="ko-KR"/>
              </w:rPr>
            </w:pPr>
            <w:r>
              <w:rPr>
                <w:bCs/>
                <w:iCs/>
                <w:lang w:eastAsia="ko-KR"/>
              </w:rPr>
              <w:t xml:space="preserve">This field refers to the log RSSI measurement results </w:t>
            </w:r>
            <w:r>
              <w:rPr>
                <w:rFonts w:cs="Arial"/>
                <w:szCs w:val="18"/>
                <w:lang w:eastAsia="en-GB"/>
              </w:rPr>
              <w:t>in dBm (see TS 38.21</w:t>
            </w:r>
            <w:r>
              <w:rPr>
                <w:rFonts w:cs="Arial"/>
                <w:szCs w:val="18"/>
                <w:lang w:eastAsia="en-GB"/>
              </w:rPr>
              <w:t xml:space="preserve">5 [9]) </w:t>
            </w:r>
            <w:r>
              <w:rPr>
                <w:bCs/>
                <w:iCs/>
                <w:lang w:eastAsia="ko-KR"/>
              </w:rPr>
              <w:t xml:space="preserve">taken for the frequency of the source </w:t>
            </w:r>
            <w:proofErr w:type="spellStart"/>
            <w:r>
              <w:rPr>
                <w:bCs/>
                <w:iCs/>
                <w:lang w:eastAsia="ko-KR"/>
              </w:rPr>
              <w:t>PCell</w:t>
            </w:r>
            <w:proofErr w:type="spellEnd"/>
            <w:r>
              <w:rPr>
                <w:bCs/>
                <w:iCs/>
                <w:lang w:eastAsia="ko-KR"/>
              </w:rPr>
              <w:t xml:space="preserve"> upon successful handover execution.</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jc w:val="left"/>
              <w:rPr>
                <w:i/>
                <w:iCs/>
                <w:lang w:eastAsia="ko-KR"/>
              </w:rPr>
            </w:pPr>
            <w:proofErr w:type="spellStart"/>
            <w:r>
              <w:rPr>
                <w:i/>
                <w:iCs/>
                <w:lang w:eastAsia="ko-KR"/>
              </w:rPr>
              <w:t>rlf-InSourceDAPS</w:t>
            </w:r>
            <w:proofErr w:type="spellEnd"/>
          </w:p>
          <w:p w:rsidR="0070586A" w:rsidRDefault="003474F2">
            <w:pPr>
              <w:pStyle w:val="TAL"/>
              <w:rPr>
                <w:i/>
                <w:iCs/>
                <w:lang w:eastAsia="ko-KR"/>
              </w:rPr>
            </w:pPr>
            <w:r>
              <w:rPr>
                <w:lang w:eastAsia="en-GB"/>
              </w:rPr>
              <w:t>This field indicates whether a radio link failure occurred at the source cell while T304 was running.</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shr</w:t>
            </w:r>
            <w:proofErr w:type="spellEnd"/>
            <w:r>
              <w:rPr>
                <w:b/>
                <w:i/>
              </w:rPr>
              <w:t>-Cause</w:t>
            </w:r>
          </w:p>
          <w:p w:rsidR="0070586A" w:rsidRDefault="003474F2">
            <w:pPr>
              <w:pStyle w:val="TAL"/>
              <w:rPr>
                <w:b/>
                <w:i/>
              </w:rPr>
            </w:pPr>
            <w:r>
              <w:rPr>
                <w:lang w:eastAsia="en-GB"/>
              </w:rPr>
              <w:t xml:space="preserve">This field is used to indicate </w:t>
            </w:r>
            <w:r>
              <w:t>the cau</w:t>
            </w:r>
            <w:r>
              <w:t>se of the successful HO report.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sourceCellMeas</w:t>
            </w:r>
            <w:proofErr w:type="spellEnd"/>
          </w:p>
          <w:p w:rsidR="0070586A" w:rsidRDefault="003474F2">
            <w:pPr>
              <w:pStyle w:val="TAL"/>
              <w:rPr>
                <w:b/>
                <w:i/>
              </w:rPr>
            </w:pPr>
            <w:r>
              <w:rPr>
                <w:bCs/>
                <w:iCs/>
                <w:lang w:eastAsia="ko-KR"/>
              </w:rPr>
              <w:t xml:space="preserve">This field refers to the last measurement results taken in the source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sourcePCellId</w:t>
            </w:r>
            <w:proofErr w:type="spellEnd"/>
          </w:p>
          <w:p w:rsidR="0070586A" w:rsidRDefault="003474F2">
            <w:pPr>
              <w:pStyle w:val="TAL"/>
              <w:rPr>
                <w:b/>
                <w:i/>
              </w:rPr>
            </w:pPr>
            <w:r>
              <w:rPr>
                <w:lang w:eastAsia="en-GB"/>
              </w:rPr>
              <w:t xml:space="preserve">This field is used to indicate the source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targetPCellId</w:t>
            </w:r>
            <w:proofErr w:type="spellEnd"/>
          </w:p>
          <w:p w:rsidR="0070586A" w:rsidRDefault="003474F2">
            <w:pPr>
              <w:pStyle w:val="TAL"/>
              <w:rPr>
                <w:b/>
                <w:i/>
              </w:rPr>
            </w:pPr>
            <w:r>
              <w:rPr>
                <w:lang w:eastAsia="en-GB"/>
              </w:rPr>
              <w:t xml:space="preserve">This field is used to indicate the target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w:t>
            </w:r>
            <w:r>
              <w:rPr>
                <w:i/>
                <w:iCs/>
                <w:lang w:eastAsia="en-GB"/>
              </w:rPr>
              <w:t>HO</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targetCellMeas</w:t>
            </w:r>
            <w:proofErr w:type="spellEnd"/>
          </w:p>
          <w:p w:rsidR="0070586A" w:rsidRDefault="003474F2">
            <w:pPr>
              <w:pStyle w:val="TAL"/>
              <w:rPr>
                <w:b/>
                <w:i/>
              </w:rPr>
            </w:pPr>
            <w:r>
              <w:rPr>
                <w:bCs/>
                <w:iCs/>
                <w:lang w:eastAsia="ko-KR"/>
              </w:rPr>
              <w:t xml:space="preserve">This field refers to the last measurement results taken in the target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Cs/>
                <w:i/>
                <w:iCs/>
              </w:rPr>
            </w:pPr>
            <w:proofErr w:type="spellStart"/>
            <w:r>
              <w:rPr>
                <w:b/>
                <w:bCs/>
                <w:i/>
                <w:iCs/>
                <w:lang w:eastAsia="sv-SE"/>
              </w:rPr>
              <w:t>timeSinceCHO-Reconfig</w:t>
            </w:r>
            <w:proofErr w:type="spellEnd"/>
          </w:p>
          <w:p w:rsidR="0070586A" w:rsidRDefault="003474F2">
            <w:pPr>
              <w:pStyle w:val="TAL"/>
              <w:rPr>
                <w:bCs/>
                <w:lang w:eastAsia="ko-KR"/>
              </w:rPr>
            </w:pPr>
            <w:r>
              <w:rPr>
                <w:bCs/>
                <w:lang w:eastAsia="ko-KR"/>
              </w:rPr>
              <w:t xml:space="preserve">This field is used to indicate the time elapsed </w:t>
            </w:r>
            <w:r>
              <w:rPr>
                <w:bCs/>
                <w:lang w:eastAsia="ko-KR"/>
              </w:rPr>
              <w:t>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w:t>
            </w:r>
            <w:r>
              <w:rPr>
                <w:bCs/>
                <w:lang w:eastAsia="sv-SE"/>
              </w:rPr>
              <w:t>nger</w:t>
            </w:r>
            <w:r>
              <w:rPr>
                <w:b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timeSinceSHR</w:t>
            </w:r>
            <w:proofErr w:type="spellEnd"/>
          </w:p>
          <w:p w:rsidR="0070586A" w:rsidRDefault="003474F2">
            <w:pPr>
              <w:pStyle w:val="TAL"/>
              <w:rPr>
                <w:b/>
                <w:bCs/>
                <w:i/>
                <w:iCs/>
                <w:lang w:eastAsia="sv-SE"/>
              </w:rPr>
            </w:pPr>
            <w:r>
              <w:rPr>
                <w:bCs/>
                <w:lang w:eastAsia="ko-KR"/>
              </w:rPr>
              <w:t xml:space="preserve">This field is used to indicate the time elapsed since the execution of the last </w:t>
            </w:r>
            <w:proofErr w:type="spellStart"/>
            <w:r>
              <w:rPr>
                <w:bCs/>
                <w:lang w:eastAsia="ko-KR"/>
              </w:rPr>
              <w:t>MobilityFromNRCommand</w:t>
            </w:r>
            <w:proofErr w:type="spellEnd"/>
            <w:r>
              <w:rPr>
                <w:bCs/>
                <w:lang w:eastAsia="ko-KR"/>
              </w:rPr>
              <w:t xml:space="preserve"> towards the target EUTRA cell. </w:t>
            </w:r>
            <w:r>
              <w:rPr>
                <w:bCs/>
                <w:iCs/>
                <w:lang w:eastAsia="ko-KR"/>
              </w:rPr>
              <w:t>Value in seconds. The maximum value 172800 means 172800s or longer.</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upInterruptionTimeAtHO</w:t>
            </w:r>
            <w:proofErr w:type="spellEnd"/>
          </w:p>
          <w:p w:rsidR="0070586A" w:rsidRDefault="003474F2">
            <w:pPr>
              <w:pStyle w:val="TAL"/>
            </w:pPr>
            <w:r>
              <w:t xml:space="preserve">This field </w:t>
            </w:r>
            <w:r>
              <w:t>is used to indicate the time elapsed between the time of arrival of the last PDCP PDU received from the source cell for any data radio bearer and the time of arrival of the first non-duplicate PDCP PDU received from the target cell for any data radio beare</w:t>
            </w:r>
            <w:r>
              <w:t>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rsidR="0070586A" w:rsidRDefault="0070586A"/>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iCs/>
                <w:lang w:eastAsia="ko-KR"/>
              </w:rPr>
              <w:lastRenderedPageBreak/>
              <w:t>FlightPathInfoReport</w:t>
            </w:r>
            <w:proofErr w:type="spellEnd"/>
            <w:r>
              <w:rPr>
                <w:lang w:eastAsia="en-GB"/>
              </w:rPr>
              <w:t xml:space="preserve"> field 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timeStamp</w:t>
            </w:r>
            <w:proofErr w:type="spellEnd"/>
          </w:p>
          <w:p w:rsidR="0070586A" w:rsidRDefault="003474F2">
            <w:pPr>
              <w:pStyle w:val="TAL"/>
            </w:pPr>
            <w:r>
              <w:t xml:space="preserve">Time stamp that describes estimated time of arrival, if available, of the UE at the corresponding </w:t>
            </w:r>
            <w:proofErr w:type="spellStart"/>
            <w:r>
              <w:rPr>
                <w:i/>
              </w:rPr>
              <w:t>wayPointLocation</w:t>
            </w:r>
            <w:proofErr w:type="spellEnd"/>
            <w: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lang w:eastAsia="ko-KR"/>
              </w:rPr>
            </w:pPr>
            <w:proofErr w:type="spellStart"/>
            <w:r>
              <w:rPr>
                <w:b/>
                <w:i/>
                <w:lang w:eastAsia="ko-KR"/>
              </w:rPr>
              <w:t>wayPointLocation</w:t>
            </w:r>
            <w:proofErr w:type="spellEnd"/>
          </w:p>
          <w:p w:rsidR="0070586A" w:rsidRDefault="003474F2">
            <w:pPr>
              <w:pStyle w:val="TAL"/>
            </w:pPr>
            <w:r>
              <w:rPr>
                <w:bCs/>
                <w:iCs/>
                <w:lang w:eastAsia="ko-KR"/>
              </w:rPr>
              <w:t xml:space="preserve">Location coordinates of the planned waypoint. Parameter type </w:t>
            </w:r>
            <w:proofErr w:type="spellStart"/>
            <w:r>
              <w:rPr>
                <w:bCs/>
                <w:i/>
                <w:iCs/>
                <w:lang w:eastAsia="ko-KR"/>
              </w:rPr>
              <w:t>LocationCoordinates</w:t>
            </w:r>
            <w:proofErr w:type="spellEnd"/>
            <w:r>
              <w:rPr>
                <w:bCs/>
                <w:iCs/>
                <w:lang w:eastAsia="ko-KR"/>
              </w:rPr>
              <w:t xml:space="preserve"> defined in TS 37.355 [49]. The first/leftmost bit of the first octet contains the most significant bit.</w:t>
            </w:r>
          </w:p>
        </w:tc>
      </w:tr>
    </w:tbl>
    <w:p w:rsidR="0070586A" w:rsidRDefault="007058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H"/>
              <w:rPr>
                <w:szCs w:val="22"/>
                <w:lang w:eastAsia="sv-SE"/>
              </w:rPr>
            </w:pPr>
            <w:proofErr w:type="spellStart"/>
            <w:r>
              <w:rPr>
                <w:i/>
                <w:iCs/>
                <w:lang w:eastAsia="ko-KR"/>
              </w:rPr>
              <w:t>SuccessPSCell</w:t>
            </w:r>
            <w:proofErr w:type="spellEnd"/>
            <w:r>
              <w:rPr>
                <w:i/>
                <w:iCs/>
                <w:lang w:eastAsia="ko-KR"/>
              </w:rPr>
              <w:t>-Report</w:t>
            </w:r>
            <w:r>
              <w:rPr>
                <w:iCs/>
                <w:lang w:eastAsia="en-GB"/>
              </w:rPr>
              <w:t xml:space="preserve"> field descriptions</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lang w:eastAsia="ko-KR"/>
              </w:rPr>
            </w:pPr>
            <w:proofErr w:type="spellStart"/>
            <w:r>
              <w:rPr>
                <w:b/>
                <w:bCs/>
                <w:i/>
                <w:iCs/>
                <w:lang w:eastAsia="ko-KR"/>
              </w:rPr>
              <w:t>measResultListNR</w:t>
            </w:r>
            <w:proofErr w:type="spellEnd"/>
          </w:p>
          <w:p w:rsidR="0070586A" w:rsidRDefault="003474F2">
            <w:pPr>
              <w:pStyle w:val="TAL"/>
              <w:rPr>
                <w:i/>
                <w:iCs/>
                <w:lang w:eastAsia="ko-KR"/>
              </w:rPr>
            </w:pPr>
            <w:r>
              <w:rPr>
                <w:bCs/>
                <w:iCs/>
                <w:lang w:eastAsia="ko-KR"/>
              </w:rPr>
              <w:t xml:space="preserve">This field refers to the last measurement results </w:t>
            </w:r>
            <w:r>
              <w:t xml:space="preserve">according to the </w:t>
            </w:r>
            <w:r>
              <w:t>initiating node configuration</w:t>
            </w:r>
            <w:r>
              <w:rPr>
                <w:bCs/>
                <w:iCs/>
                <w:lang w:eastAsia="ko-KR"/>
              </w:rPr>
              <w:t xml:space="preserve"> taken in the </w:t>
            </w:r>
            <w:proofErr w:type="spellStart"/>
            <w:r>
              <w:rPr>
                <w:bCs/>
                <w:iCs/>
                <w:lang w:eastAsia="ko-KR"/>
              </w:rPr>
              <w:t>neighboring</w:t>
            </w:r>
            <w:proofErr w:type="spellEnd"/>
            <w:r>
              <w:rPr>
                <w:bCs/>
                <w:iCs/>
                <w:lang w:eastAsia="ko-KR"/>
              </w:rPr>
              <w:t xml:space="preserve"> NR Cells when a successful </w:t>
            </w:r>
            <w:proofErr w:type="spellStart"/>
            <w:r>
              <w:rPr>
                <w:bCs/>
                <w:iCs/>
                <w:lang w:eastAsia="ko-KR"/>
              </w:rPr>
              <w:t>PSCell</w:t>
            </w:r>
            <w:proofErr w:type="spellEnd"/>
            <w:r>
              <w:rPr>
                <w:bCs/>
                <w:iCs/>
                <w:lang w:eastAsia="ko-KR"/>
              </w:rPr>
              <w:t xml:space="preserve"> change/addition is executed.</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pCellId</w:t>
            </w:r>
            <w:proofErr w:type="spellEnd"/>
          </w:p>
          <w:p w:rsidR="0070586A" w:rsidRDefault="003474F2">
            <w:pPr>
              <w:pStyle w:val="TAL"/>
              <w:rPr>
                <w:b/>
                <w:i/>
              </w:rPr>
            </w:pPr>
            <w:r>
              <w:rPr>
                <w:lang w:eastAsia="en-GB"/>
              </w:rPr>
              <w:t xml:space="preserve">This field is used to indicate the </w:t>
            </w:r>
            <w:proofErr w:type="spellStart"/>
            <w:r>
              <w:rPr>
                <w:lang w:eastAsia="en-GB"/>
              </w:rPr>
              <w:t>PCell</w:t>
            </w:r>
            <w:proofErr w:type="spellEnd"/>
            <w:r>
              <w:rPr>
                <w:lang w:eastAsia="en-GB"/>
              </w:rPr>
              <w:t xml:space="preserve"> to which the UE was connected when the successful </w:t>
            </w:r>
            <w:proofErr w:type="spellStart"/>
            <w:r>
              <w:rPr>
                <w:lang w:eastAsia="en-GB"/>
              </w:rPr>
              <w:t>PSCell</w:t>
            </w:r>
            <w:proofErr w:type="spellEnd"/>
            <w:r>
              <w:rPr>
                <w:lang w:eastAsia="en-GB"/>
              </w:rPr>
              <w:t xml:space="preserve"> change or addition triggers the</w:t>
            </w:r>
            <w:r>
              <w:rPr>
                <w:lang w:eastAsia="en-GB"/>
              </w:rPr>
              <w:t xml:space="preserve"> </w:t>
            </w:r>
            <w:proofErr w:type="spellStart"/>
            <w:r>
              <w:rPr>
                <w:i/>
                <w:iCs/>
                <w:lang w:eastAsia="en-GB"/>
              </w:rPr>
              <w:t>SuccessPSCell</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bCs/>
                <w:i/>
                <w:iCs/>
              </w:rPr>
            </w:pPr>
            <w:proofErr w:type="spellStart"/>
            <w:r>
              <w:rPr>
                <w:b/>
                <w:bCs/>
                <w:i/>
                <w:iCs/>
              </w:rPr>
              <w:t>sn-InitiatedPSCellChange</w:t>
            </w:r>
            <w:proofErr w:type="spellEnd"/>
          </w:p>
          <w:p w:rsidR="0070586A" w:rsidRDefault="003474F2">
            <w:pPr>
              <w:pStyle w:val="TAL"/>
              <w:rPr>
                <w:b/>
                <w:i/>
              </w:rPr>
            </w:pPr>
            <w:r>
              <w:rPr>
                <w:lang w:eastAsia="sv-SE"/>
              </w:rPr>
              <w:t xml:space="preserve">This field indicates whether the </w:t>
            </w:r>
            <w:proofErr w:type="spellStart"/>
            <w:r>
              <w:rPr>
                <w:lang w:eastAsia="sv-SE"/>
              </w:rPr>
              <w:t>PSCell</w:t>
            </w:r>
            <w:proofErr w:type="spellEnd"/>
            <w:r>
              <w:rPr>
                <w:lang w:eastAsia="sv-SE"/>
              </w:rPr>
              <w:t xml:space="preserve"> change procedure for which the successful </w:t>
            </w:r>
            <w:proofErr w:type="spellStart"/>
            <w:r>
              <w:rPr>
                <w:lang w:eastAsia="sv-SE"/>
              </w:rPr>
              <w:t>PSCell</w:t>
            </w:r>
            <w:proofErr w:type="spellEnd"/>
            <w:r>
              <w:rPr>
                <w:lang w:eastAsia="sv-SE"/>
              </w:rPr>
              <w:t xml:space="preserve"> change report is logged is SN initiated or not.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spr</w:t>
            </w:r>
            <w:proofErr w:type="spellEnd"/>
            <w:r>
              <w:rPr>
                <w:b/>
                <w:i/>
              </w:rPr>
              <w:t>-Cause</w:t>
            </w:r>
          </w:p>
          <w:p w:rsidR="0070586A" w:rsidRDefault="003474F2">
            <w:pPr>
              <w:pStyle w:val="TAL"/>
              <w:rPr>
                <w:b/>
                <w:i/>
              </w:rPr>
            </w:pPr>
            <w:r>
              <w:rPr>
                <w:lang w:eastAsia="en-GB"/>
              </w:rPr>
              <w:t xml:space="preserve">This field is used to indicate </w:t>
            </w:r>
            <w:r>
              <w:t xml:space="preserve">the cause of the successful </w:t>
            </w:r>
            <w:proofErr w:type="spellStart"/>
            <w:r>
              <w:t>PSCell</w:t>
            </w:r>
            <w:proofErr w:type="spellEnd"/>
            <w:r>
              <w:t xml:space="preserve"> change or addition report.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sourcePSCellId</w:t>
            </w:r>
            <w:proofErr w:type="spellEnd"/>
          </w:p>
          <w:p w:rsidR="0070586A" w:rsidRDefault="003474F2">
            <w:pPr>
              <w:pStyle w:val="TAL"/>
              <w:rPr>
                <w:b/>
                <w:i/>
              </w:rPr>
            </w:pPr>
            <w:r>
              <w:rPr>
                <w:lang w:eastAsia="en-GB"/>
              </w:rPr>
              <w:t xml:space="preserve">This field is used to indicate the source </w:t>
            </w:r>
            <w:proofErr w:type="spellStart"/>
            <w:r>
              <w:rPr>
                <w:lang w:eastAsia="en-GB"/>
              </w:rPr>
              <w:t>PSCell</w:t>
            </w:r>
            <w:proofErr w:type="spellEnd"/>
            <w:r>
              <w:rPr>
                <w:lang w:eastAsia="en-GB"/>
              </w:rPr>
              <w:t xml:space="preserve"> of a </w:t>
            </w:r>
            <w:proofErr w:type="spellStart"/>
            <w:r>
              <w:rPr>
                <w:lang w:eastAsia="en-GB"/>
              </w:rPr>
              <w:t>PSCell</w:t>
            </w:r>
            <w:proofErr w:type="spellEnd"/>
            <w:r>
              <w:rPr>
                <w:lang w:eastAsia="en-GB"/>
              </w:rPr>
              <w:t xml:space="preserve"> change in which the successful </w:t>
            </w:r>
            <w:proofErr w:type="spellStart"/>
            <w:r>
              <w:rPr>
                <w:lang w:eastAsia="en-GB"/>
              </w:rPr>
              <w:t>PSCell</w:t>
            </w:r>
            <w:proofErr w:type="spellEnd"/>
            <w:r>
              <w:rPr>
                <w:lang w:eastAsia="en-GB"/>
              </w:rPr>
              <w:t xml:space="preserve"> change triggers the </w:t>
            </w:r>
            <w:proofErr w:type="spellStart"/>
            <w:r>
              <w:rPr>
                <w:i/>
                <w:iCs/>
                <w:lang w:eastAsia="en-GB"/>
              </w:rPr>
              <w:t>SuccessPSCell</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sourcePSCellMeas</w:t>
            </w:r>
            <w:proofErr w:type="spellEnd"/>
          </w:p>
          <w:p w:rsidR="0070586A" w:rsidRDefault="003474F2">
            <w:pPr>
              <w:pStyle w:val="TAL"/>
              <w:rPr>
                <w:b/>
                <w:i/>
              </w:rPr>
            </w:pPr>
            <w:r>
              <w:rPr>
                <w:bCs/>
                <w:iCs/>
                <w:lang w:eastAsia="ko-KR"/>
              </w:rPr>
              <w:t>This field refers to the last measurement resul</w:t>
            </w:r>
            <w:r>
              <w:rPr>
                <w:bCs/>
                <w:iCs/>
                <w:lang w:eastAsia="ko-KR"/>
              </w:rPr>
              <w:t xml:space="preserve">ts taken in the source </w:t>
            </w:r>
            <w:proofErr w:type="spellStart"/>
            <w:r>
              <w:rPr>
                <w:bCs/>
                <w:iCs/>
                <w:lang w:eastAsia="ko-KR"/>
              </w:rPr>
              <w:t>PSCell</w:t>
            </w:r>
            <w:proofErr w:type="spellEnd"/>
            <w:r>
              <w:rPr>
                <w:bCs/>
                <w:iCs/>
                <w:lang w:eastAsia="ko-KR"/>
              </w:rPr>
              <w:t xml:space="preserve"> of a </w:t>
            </w:r>
            <w:proofErr w:type="spellStart"/>
            <w:r>
              <w:rPr>
                <w:bCs/>
                <w:iCs/>
                <w:lang w:eastAsia="ko-KR"/>
              </w:rPr>
              <w:t>PSCell</w:t>
            </w:r>
            <w:proofErr w:type="spellEnd"/>
            <w:r>
              <w:rPr>
                <w:bCs/>
                <w:iCs/>
                <w:lang w:eastAsia="ko-KR"/>
              </w:rPr>
              <w:t xml:space="preserve"> change </w:t>
            </w:r>
            <w:r>
              <w:rPr>
                <w:lang w:eastAsia="en-GB"/>
              </w:rPr>
              <w:t xml:space="preserve">in which the successful </w:t>
            </w:r>
            <w:proofErr w:type="spellStart"/>
            <w:r>
              <w:rPr>
                <w:lang w:eastAsia="en-GB"/>
              </w:rPr>
              <w:t>PSCell</w:t>
            </w:r>
            <w:proofErr w:type="spellEnd"/>
            <w:r>
              <w:rPr>
                <w:lang w:eastAsia="en-GB"/>
              </w:rPr>
              <w:t xml:space="preserve"> change triggers the </w:t>
            </w:r>
            <w:proofErr w:type="spellStart"/>
            <w:r>
              <w:rPr>
                <w:i/>
                <w:iCs/>
                <w:lang w:eastAsia="en-GB"/>
              </w:rPr>
              <w:t>SuccessPSCell</w:t>
            </w:r>
            <w:proofErr w:type="spellEnd"/>
            <w:r>
              <w:rPr>
                <w:i/>
                <w:iCs/>
                <w:lang w:eastAsia="en-GB"/>
              </w:rPr>
              <w:t>-Report</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targetPSCellId</w:t>
            </w:r>
            <w:proofErr w:type="spellEnd"/>
          </w:p>
          <w:p w:rsidR="0070586A" w:rsidRDefault="003474F2">
            <w:pPr>
              <w:pStyle w:val="TAL"/>
              <w:rPr>
                <w:b/>
                <w:i/>
              </w:rPr>
            </w:pPr>
            <w:r>
              <w:rPr>
                <w:lang w:eastAsia="en-GB"/>
              </w:rPr>
              <w:t xml:space="preserve">This field is used to indicate the target </w:t>
            </w:r>
            <w:proofErr w:type="spellStart"/>
            <w:r>
              <w:rPr>
                <w:lang w:eastAsia="en-GB"/>
              </w:rPr>
              <w:t>PSCell</w:t>
            </w:r>
            <w:proofErr w:type="spellEnd"/>
            <w:r>
              <w:rPr>
                <w:lang w:eastAsia="en-GB"/>
              </w:rPr>
              <w:t xml:space="preserve"> of a </w:t>
            </w:r>
            <w:proofErr w:type="spellStart"/>
            <w:r>
              <w:rPr>
                <w:lang w:eastAsia="en-GB"/>
              </w:rPr>
              <w:t>PSCell</w:t>
            </w:r>
            <w:proofErr w:type="spellEnd"/>
            <w:r>
              <w:rPr>
                <w:lang w:eastAsia="en-GB"/>
              </w:rPr>
              <w:t xml:space="preserve"> change/addition in which the successful </w:t>
            </w:r>
            <w:proofErr w:type="spellStart"/>
            <w:r>
              <w:rPr>
                <w:lang w:eastAsia="en-GB"/>
              </w:rPr>
              <w:t>PSCell</w:t>
            </w:r>
            <w:proofErr w:type="spellEnd"/>
            <w:r>
              <w:rPr>
                <w:lang w:eastAsia="en-GB"/>
              </w:rPr>
              <w:t xml:space="preserve"> change or </w:t>
            </w:r>
            <w:r>
              <w:rPr>
                <w:lang w:eastAsia="en-GB"/>
              </w:rPr>
              <w:t xml:space="preserve">addition triggers the </w:t>
            </w:r>
            <w:proofErr w:type="spellStart"/>
            <w:r>
              <w:rPr>
                <w:i/>
                <w:iCs/>
                <w:lang w:eastAsia="en-GB"/>
              </w:rPr>
              <w:t>SuccessPSCell</w:t>
            </w:r>
            <w:proofErr w:type="spellEnd"/>
            <w:r>
              <w:rPr>
                <w:i/>
                <w:iCs/>
                <w:lang w:eastAsia="en-GB"/>
              </w:rPr>
              <w:t>-Report</w:t>
            </w:r>
            <w:r>
              <w:rPr>
                <w:lang w:eastAsia="en-GB"/>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
                <w:i/>
              </w:rPr>
            </w:pPr>
            <w:proofErr w:type="spellStart"/>
            <w:r>
              <w:rPr>
                <w:b/>
                <w:i/>
              </w:rPr>
              <w:t>targetPSCellMeas</w:t>
            </w:r>
            <w:proofErr w:type="spellEnd"/>
          </w:p>
          <w:p w:rsidR="0070586A" w:rsidRDefault="003474F2">
            <w:pPr>
              <w:pStyle w:val="TAL"/>
              <w:rPr>
                <w:b/>
                <w:i/>
              </w:rPr>
            </w:pPr>
            <w:r>
              <w:rPr>
                <w:bCs/>
                <w:iCs/>
                <w:lang w:eastAsia="ko-KR"/>
              </w:rPr>
              <w:t xml:space="preserve">This field refers to the last measurement results taken in the target </w:t>
            </w:r>
            <w:proofErr w:type="spellStart"/>
            <w:r>
              <w:rPr>
                <w:bCs/>
                <w:iCs/>
                <w:lang w:eastAsia="ko-KR"/>
              </w:rPr>
              <w:t>PSCell</w:t>
            </w:r>
            <w:proofErr w:type="spellEnd"/>
            <w:r>
              <w:rPr>
                <w:bCs/>
                <w:iCs/>
                <w:lang w:eastAsia="ko-KR"/>
              </w:rPr>
              <w:t xml:space="preserve"> of a </w:t>
            </w:r>
            <w:proofErr w:type="spellStart"/>
            <w:r>
              <w:rPr>
                <w:bCs/>
                <w:iCs/>
                <w:lang w:eastAsia="ko-KR"/>
              </w:rPr>
              <w:t>PSCell</w:t>
            </w:r>
            <w:proofErr w:type="spellEnd"/>
            <w:r>
              <w:rPr>
                <w:bCs/>
                <w:iCs/>
                <w:lang w:eastAsia="ko-KR"/>
              </w:rPr>
              <w:t xml:space="preserve"> change/addition </w:t>
            </w:r>
            <w:r>
              <w:rPr>
                <w:lang w:eastAsia="en-GB"/>
              </w:rPr>
              <w:t xml:space="preserve">in which the successful </w:t>
            </w:r>
            <w:proofErr w:type="spellStart"/>
            <w:r>
              <w:rPr>
                <w:lang w:eastAsia="en-GB"/>
              </w:rPr>
              <w:t>PSCell</w:t>
            </w:r>
            <w:proofErr w:type="spellEnd"/>
            <w:r>
              <w:rPr>
                <w:lang w:eastAsia="en-GB"/>
              </w:rPr>
              <w:t xml:space="preserve"> change or addition triggers the </w:t>
            </w:r>
            <w:proofErr w:type="spellStart"/>
            <w:r>
              <w:rPr>
                <w:i/>
                <w:iCs/>
                <w:lang w:eastAsia="en-GB"/>
              </w:rPr>
              <w:t>SuccessPSCell</w:t>
            </w:r>
            <w:proofErr w:type="spellEnd"/>
            <w:r>
              <w:rPr>
                <w:i/>
                <w:iCs/>
                <w:lang w:eastAsia="en-GB"/>
              </w:rPr>
              <w:t>-Report</w:t>
            </w:r>
            <w:r>
              <w:rPr>
                <w:bCs/>
                <w:iCs/>
                <w:lang w:eastAsia="ko-KR"/>
              </w:rPr>
              <w:t>.</w:t>
            </w:r>
          </w:p>
        </w:tc>
      </w:tr>
      <w:tr w:rsidR="0070586A">
        <w:tc>
          <w:tcPr>
            <w:tcW w:w="14175" w:type="dxa"/>
            <w:tcBorders>
              <w:top w:val="single" w:sz="4" w:space="0" w:color="auto"/>
              <w:left w:val="single" w:sz="4" w:space="0" w:color="auto"/>
              <w:bottom w:val="single" w:sz="4" w:space="0" w:color="auto"/>
              <w:right w:val="single" w:sz="4" w:space="0" w:color="auto"/>
            </w:tcBorders>
          </w:tcPr>
          <w:p w:rsidR="0070586A" w:rsidRDefault="003474F2">
            <w:pPr>
              <w:pStyle w:val="TAL"/>
              <w:rPr>
                <w:bCs/>
                <w:i/>
                <w:iCs/>
              </w:rPr>
            </w:pPr>
            <w:proofErr w:type="spellStart"/>
            <w:r>
              <w:rPr>
                <w:b/>
                <w:bCs/>
                <w:i/>
                <w:iCs/>
                <w:lang w:eastAsia="sv-SE"/>
              </w:rPr>
              <w:t>timeSinceCPAC-Reconfig</w:t>
            </w:r>
            <w:proofErr w:type="spellEnd"/>
          </w:p>
          <w:p w:rsidR="0070586A" w:rsidRDefault="003474F2">
            <w:pPr>
              <w:pStyle w:val="TAL"/>
              <w:rPr>
                <w:bCs/>
                <w:lang w:eastAsia="ko-KR"/>
              </w:rPr>
            </w:pPr>
            <w:r>
              <w:rPr>
                <w:bCs/>
                <w:lang w:eastAsia="ko-KR"/>
              </w:rPr>
              <w:t xml:space="preserve">This field is used to indicate the time elapsed between the initiation of the last conditional reconfiguration execution towards the target </w:t>
            </w:r>
            <w:proofErr w:type="spellStart"/>
            <w:r>
              <w:rPr>
                <w:bCs/>
                <w:lang w:eastAsia="ko-KR"/>
              </w:rPr>
              <w:t>PSCell</w:t>
            </w:r>
            <w:proofErr w:type="spellEnd"/>
            <w:r>
              <w:rPr>
                <w:bCs/>
                <w:lang w:eastAsia="ko-KR"/>
              </w:rPr>
              <w:t xml:space="preserve"> and the reception of the latest conditional reconfiguration for this target </w:t>
            </w:r>
            <w:proofErr w:type="spellStart"/>
            <w:r>
              <w:rPr>
                <w:bCs/>
                <w:lang w:eastAsia="ko-KR"/>
              </w:rPr>
              <w:t>PSCell</w:t>
            </w:r>
            <w:proofErr w:type="spellEnd"/>
            <w:r>
              <w:rPr>
                <w:bCs/>
                <w:lang w:eastAsia="ko-KR"/>
              </w:rPr>
              <w:t>.</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bl>
    <w:p w:rsidR="0070586A" w:rsidRDefault="0070586A"/>
    <w:p w:rsidR="0070586A" w:rsidRDefault="0070586A">
      <w:pPr>
        <w:pStyle w:val="Heading4"/>
      </w:pPr>
    </w:p>
    <w:bookmarkEnd w:id="25"/>
    <w:bookmarkEnd w:id="26"/>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70586A" w:rsidRDefault="0070586A"/>
    <w:p w:rsidR="0070586A" w:rsidRDefault="0070586A">
      <w:pPr>
        <w:rPr>
          <w:lang w:eastAsia="ko-KR"/>
        </w:rPr>
      </w:pPr>
    </w:p>
    <w:sectPr w:rsidR="0070586A"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4F2" w:rsidRDefault="003474F2" w:rsidP="009862F3">
      <w:pPr>
        <w:spacing w:after="0" w:line="240" w:lineRule="auto"/>
      </w:pPr>
      <w:r>
        <w:separator/>
      </w:r>
    </w:p>
  </w:endnote>
  <w:endnote w:type="continuationSeparator" w:id="0">
    <w:p w:rsidR="003474F2" w:rsidRDefault="003474F2"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4F2" w:rsidRDefault="003474F2" w:rsidP="009862F3">
      <w:pPr>
        <w:spacing w:after="0" w:line="240" w:lineRule="auto"/>
      </w:pPr>
      <w:r>
        <w:separator/>
      </w:r>
    </w:p>
  </w:footnote>
  <w:footnote w:type="continuationSeparator" w:id="0">
    <w:p w:rsidR="003474F2" w:rsidRDefault="003474F2"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2F3" w:rsidRDefault="00986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D03A8"/>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11789</Words>
  <Characters>67203</Characters>
  <Application>Microsoft Office Word</Application>
  <DocSecurity>0</DocSecurity>
  <Lines>560</Lines>
  <Paragraphs>157</Paragraphs>
  <ScaleCrop>false</ScaleCrop>
  <Company/>
  <LinksUpToDate>false</LinksUpToDate>
  <CharactersWithSpaces>78835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ZTE</cp:lastModifiedBy>
  <cp:revision>20</cp:revision>
  <cp:lastPrinted>2017-05-11T05:55:00Z</cp:lastPrinted>
  <dcterms:created xsi:type="dcterms:W3CDTF">2024-02-15T07:08:00Z</dcterms:created>
  <dcterms:modified xsi:type="dcterms:W3CDTF">2024-04-03T12:46:00Z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